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4CD60" w14:textId="77777777" w:rsidR="00E04A73" w:rsidRPr="00E04A73" w:rsidRDefault="001D18F6" w:rsidP="00E04A73">
      <w:pPr>
        <w:jc w:val="center"/>
        <w:rPr>
          <w:b/>
          <w:sz w:val="40"/>
          <w:szCs w:val="40"/>
        </w:rPr>
      </w:pPr>
      <w:r>
        <w:rPr>
          <w:b/>
          <w:sz w:val="40"/>
          <w:szCs w:val="40"/>
        </w:rPr>
        <w:t>Nutrition, Exercise, and Wellness (NEW)</w:t>
      </w:r>
      <w:r w:rsidR="00C71C0F">
        <w:rPr>
          <w:b/>
          <w:sz w:val="40"/>
          <w:szCs w:val="40"/>
        </w:rPr>
        <w:t xml:space="preserve"> Constitution</w:t>
      </w:r>
    </w:p>
    <w:p w14:paraId="1F07BDCF" w14:textId="77777777" w:rsidR="00E04A73" w:rsidRPr="002A724D" w:rsidRDefault="00E04A73" w:rsidP="00E04A73">
      <w:pPr>
        <w:rPr>
          <w:b/>
          <w:sz w:val="24"/>
          <w:szCs w:val="24"/>
          <w:u w:val="single"/>
        </w:rPr>
      </w:pPr>
      <w:r w:rsidRPr="002A724D">
        <w:rPr>
          <w:b/>
          <w:sz w:val="24"/>
          <w:szCs w:val="24"/>
          <w:u w:val="single"/>
        </w:rPr>
        <w:t>Article I—Organization Name</w:t>
      </w:r>
    </w:p>
    <w:p w14:paraId="07097130" w14:textId="77777777" w:rsidR="00E04A73" w:rsidRPr="002A724D" w:rsidRDefault="00E04A73" w:rsidP="00E04A73">
      <w:pPr>
        <w:rPr>
          <w:sz w:val="24"/>
          <w:szCs w:val="24"/>
        </w:rPr>
      </w:pPr>
      <w:r w:rsidRPr="002A724D">
        <w:rPr>
          <w:sz w:val="24"/>
          <w:szCs w:val="24"/>
        </w:rPr>
        <w:t xml:space="preserve">The name of this organization is </w:t>
      </w:r>
      <w:r w:rsidR="001D18F6">
        <w:rPr>
          <w:sz w:val="24"/>
          <w:szCs w:val="24"/>
        </w:rPr>
        <w:t>Nutrition, Exercise, and Wellness</w:t>
      </w:r>
      <w:r w:rsidR="002D65B7" w:rsidRPr="002A724D">
        <w:rPr>
          <w:sz w:val="24"/>
          <w:szCs w:val="24"/>
        </w:rPr>
        <w:t xml:space="preserve"> at the Florida State </w:t>
      </w:r>
      <w:r w:rsidRPr="002A724D">
        <w:rPr>
          <w:sz w:val="24"/>
          <w:szCs w:val="24"/>
        </w:rPr>
        <w:t>University</w:t>
      </w:r>
      <w:r w:rsidR="000B66BC">
        <w:rPr>
          <w:sz w:val="24"/>
          <w:szCs w:val="24"/>
        </w:rPr>
        <w:t>, a recognized student organization</w:t>
      </w:r>
      <w:r w:rsidRPr="002A724D">
        <w:rPr>
          <w:sz w:val="24"/>
          <w:szCs w:val="24"/>
        </w:rPr>
        <w:t>. The organization may also refer to itself as “</w:t>
      </w:r>
      <w:r w:rsidR="001D18F6">
        <w:rPr>
          <w:sz w:val="24"/>
          <w:szCs w:val="24"/>
        </w:rPr>
        <w:t>NEW</w:t>
      </w:r>
      <w:r w:rsidRPr="002A724D">
        <w:rPr>
          <w:sz w:val="24"/>
          <w:szCs w:val="24"/>
        </w:rPr>
        <w:t>.”</w:t>
      </w:r>
    </w:p>
    <w:p w14:paraId="104800C1" w14:textId="77777777" w:rsidR="00E04A73" w:rsidRPr="002A724D" w:rsidRDefault="00E04A73" w:rsidP="00E04A73">
      <w:pPr>
        <w:rPr>
          <w:b/>
          <w:sz w:val="24"/>
          <w:szCs w:val="24"/>
          <w:u w:val="single"/>
        </w:rPr>
      </w:pPr>
      <w:r w:rsidRPr="002A724D">
        <w:rPr>
          <w:b/>
          <w:sz w:val="24"/>
          <w:szCs w:val="24"/>
          <w:u w:val="single"/>
        </w:rPr>
        <w:t>Article II—Purpose</w:t>
      </w:r>
    </w:p>
    <w:p w14:paraId="35519613" w14:textId="77777777" w:rsidR="00E04A73" w:rsidRPr="002A724D" w:rsidRDefault="001F6DA6" w:rsidP="00EE2F3F">
      <w:pPr>
        <w:rPr>
          <w:sz w:val="24"/>
          <w:szCs w:val="24"/>
        </w:rPr>
      </w:pPr>
      <w:r w:rsidRPr="002A724D">
        <w:rPr>
          <w:sz w:val="24"/>
          <w:szCs w:val="24"/>
        </w:rPr>
        <w:t xml:space="preserve">The purpose of </w:t>
      </w:r>
      <w:r w:rsidR="00CA5C5E">
        <w:rPr>
          <w:sz w:val="24"/>
          <w:szCs w:val="24"/>
        </w:rPr>
        <w:t>NEW</w:t>
      </w:r>
      <w:r w:rsidRPr="002A724D">
        <w:rPr>
          <w:sz w:val="24"/>
          <w:szCs w:val="24"/>
        </w:rPr>
        <w:t xml:space="preserve"> </w:t>
      </w:r>
      <w:r w:rsidR="00E04A73" w:rsidRPr="002A724D">
        <w:rPr>
          <w:sz w:val="24"/>
          <w:szCs w:val="24"/>
        </w:rPr>
        <w:t xml:space="preserve">is to educate </w:t>
      </w:r>
      <w:r w:rsidRPr="002A724D">
        <w:rPr>
          <w:sz w:val="24"/>
          <w:szCs w:val="24"/>
        </w:rPr>
        <w:t xml:space="preserve">our students about the </w:t>
      </w:r>
      <w:r w:rsidR="00CA5C5E">
        <w:rPr>
          <w:sz w:val="24"/>
          <w:szCs w:val="24"/>
        </w:rPr>
        <w:t>nutrition, exercise, and wellness</w:t>
      </w:r>
      <w:r w:rsidRPr="002A724D">
        <w:rPr>
          <w:sz w:val="24"/>
          <w:szCs w:val="24"/>
        </w:rPr>
        <w:t xml:space="preserve"> aspects of working in the medical field in the 21st century</w:t>
      </w:r>
      <w:r w:rsidR="00E04A73" w:rsidRPr="002A724D">
        <w:rPr>
          <w:sz w:val="24"/>
          <w:szCs w:val="24"/>
        </w:rPr>
        <w:t xml:space="preserve"> at</w:t>
      </w:r>
      <w:r w:rsidRPr="002A724D">
        <w:rPr>
          <w:sz w:val="24"/>
          <w:szCs w:val="24"/>
        </w:rPr>
        <w:t xml:space="preserve"> the Florida State </w:t>
      </w:r>
      <w:r w:rsidR="00E04A73" w:rsidRPr="002A724D">
        <w:rPr>
          <w:sz w:val="24"/>
          <w:szCs w:val="24"/>
        </w:rPr>
        <w:t xml:space="preserve">University (FSU) College of Medicine. </w:t>
      </w:r>
      <w:r w:rsidR="00CA5C5E">
        <w:rPr>
          <w:sz w:val="24"/>
          <w:szCs w:val="24"/>
        </w:rPr>
        <w:t>NEW</w:t>
      </w:r>
      <w:r w:rsidR="00E04A73" w:rsidRPr="002A724D">
        <w:rPr>
          <w:sz w:val="24"/>
          <w:szCs w:val="24"/>
        </w:rPr>
        <w:t xml:space="preserve"> </w:t>
      </w:r>
      <w:r w:rsidRPr="002A724D">
        <w:rPr>
          <w:sz w:val="24"/>
          <w:szCs w:val="24"/>
        </w:rPr>
        <w:t xml:space="preserve">will </w:t>
      </w:r>
      <w:r w:rsidR="00E04A73" w:rsidRPr="002A724D">
        <w:rPr>
          <w:sz w:val="24"/>
          <w:szCs w:val="24"/>
        </w:rPr>
        <w:t>p</w:t>
      </w:r>
      <w:r w:rsidRPr="002A724D">
        <w:rPr>
          <w:sz w:val="24"/>
          <w:szCs w:val="24"/>
        </w:rPr>
        <w:t xml:space="preserve">rovide speakers with topics of </w:t>
      </w:r>
      <w:r w:rsidR="00E04A73" w:rsidRPr="002A724D">
        <w:rPr>
          <w:sz w:val="24"/>
          <w:szCs w:val="24"/>
        </w:rPr>
        <w:t xml:space="preserve">interest relating </w:t>
      </w:r>
      <w:r w:rsidR="00CA5C5E">
        <w:rPr>
          <w:sz w:val="24"/>
          <w:szCs w:val="24"/>
        </w:rPr>
        <w:t xml:space="preserve">to nutrition, </w:t>
      </w:r>
      <w:r w:rsidR="00A010EE">
        <w:rPr>
          <w:sz w:val="24"/>
          <w:szCs w:val="24"/>
        </w:rPr>
        <w:t>exercise, wellness and tobacco cessation</w:t>
      </w:r>
      <w:r w:rsidRPr="002A724D">
        <w:rPr>
          <w:sz w:val="24"/>
          <w:szCs w:val="24"/>
        </w:rPr>
        <w:t xml:space="preserve">.  </w:t>
      </w:r>
      <w:r w:rsidR="00EE2F3F" w:rsidRPr="002A724D">
        <w:rPr>
          <w:sz w:val="24"/>
          <w:szCs w:val="24"/>
        </w:rPr>
        <w:t>The club will organize trips to local clinics, hospitals and private practices in order to understa</w:t>
      </w:r>
      <w:r w:rsidR="00A010EE">
        <w:rPr>
          <w:sz w:val="24"/>
          <w:szCs w:val="24"/>
        </w:rPr>
        <w:t xml:space="preserve">nd how these entities operate. </w:t>
      </w:r>
      <w:r w:rsidR="00CA5C5E">
        <w:rPr>
          <w:sz w:val="24"/>
          <w:szCs w:val="24"/>
        </w:rPr>
        <w:t>NEW</w:t>
      </w:r>
      <w:r w:rsidR="00EE2F3F" w:rsidRPr="002A724D">
        <w:rPr>
          <w:sz w:val="24"/>
          <w:szCs w:val="24"/>
        </w:rPr>
        <w:t xml:space="preserve"> will also </w:t>
      </w:r>
      <w:r w:rsidR="00A010EE">
        <w:rPr>
          <w:sz w:val="24"/>
          <w:szCs w:val="24"/>
        </w:rPr>
        <w:t xml:space="preserve">work on providing tobacco cessation efforts throughout Tallahassee. </w:t>
      </w:r>
      <w:r w:rsidR="00EE2F3F" w:rsidRPr="002A724D">
        <w:rPr>
          <w:sz w:val="24"/>
          <w:szCs w:val="24"/>
        </w:rPr>
        <w:t>In so doing we will act as mentors and role models.</w:t>
      </w:r>
    </w:p>
    <w:p w14:paraId="15F725F4" w14:textId="77777777" w:rsidR="00E04A73" w:rsidRPr="002A724D" w:rsidRDefault="00E04A73" w:rsidP="00E04A73">
      <w:pPr>
        <w:rPr>
          <w:sz w:val="24"/>
          <w:szCs w:val="24"/>
        </w:rPr>
      </w:pPr>
      <w:r w:rsidRPr="002A724D">
        <w:rPr>
          <w:sz w:val="24"/>
          <w:szCs w:val="24"/>
        </w:rPr>
        <w:t xml:space="preserve">All activities and functions of </w:t>
      </w:r>
      <w:r w:rsidR="00CA5C5E">
        <w:rPr>
          <w:sz w:val="24"/>
          <w:szCs w:val="24"/>
        </w:rPr>
        <w:t>Nutrition, Exercise, and Wellness</w:t>
      </w:r>
      <w:r w:rsidR="00EE2F3F" w:rsidRPr="002A724D">
        <w:rPr>
          <w:sz w:val="24"/>
          <w:szCs w:val="24"/>
        </w:rPr>
        <w:t xml:space="preserve"> shall be legal under </w:t>
      </w:r>
      <w:r w:rsidRPr="002A724D">
        <w:rPr>
          <w:sz w:val="24"/>
          <w:szCs w:val="24"/>
        </w:rPr>
        <w:t>University, local, state, and federal laws.</w:t>
      </w:r>
    </w:p>
    <w:p w14:paraId="4577CD51" w14:textId="77777777" w:rsidR="00E04A73" w:rsidRPr="002A724D" w:rsidRDefault="00E04A73" w:rsidP="00E04A73">
      <w:pPr>
        <w:rPr>
          <w:b/>
          <w:sz w:val="24"/>
          <w:szCs w:val="24"/>
          <w:u w:val="single"/>
        </w:rPr>
      </w:pPr>
      <w:r w:rsidRPr="002A724D">
        <w:rPr>
          <w:b/>
          <w:sz w:val="24"/>
          <w:szCs w:val="24"/>
          <w:u w:val="single"/>
        </w:rPr>
        <w:t>Article III—Membership</w:t>
      </w:r>
    </w:p>
    <w:p w14:paraId="200C87CD" w14:textId="77777777" w:rsidR="00E04A73" w:rsidRPr="002A724D" w:rsidRDefault="00E04A73" w:rsidP="00E04A73">
      <w:pPr>
        <w:rPr>
          <w:b/>
          <w:sz w:val="24"/>
          <w:szCs w:val="24"/>
        </w:rPr>
      </w:pPr>
      <w:r w:rsidRPr="002A724D">
        <w:rPr>
          <w:b/>
          <w:sz w:val="24"/>
          <w:szCs w:val="24"/>
        </w:rPr>
        <w:t>Section 1: Membership Statement</w:t>
      </w:r>
    </w:p>
    <w:p w14:paraId="1BC2821E" w14:textId="77777777" w:rsidR="00E04A73" w:rsidRPr="002A724D" w:rsidRDefault="00E04A73" w:rsidP="00E04A73">
      <w:pPr>
        <w:rPr>
          <w:sz w:val="24"/>
          <w:szCs w:val="24"/>
        </w:rPr>
      </w:pPr>
      <w:r w:rsidRPr="002A724D">
        <w:rPr>
          <w:sz w:val="24"/>
          <w:szCs w:val="24"/>
        </w:rPr>
        <w:t>A. Membership is open to all FSU College of Medicine students</w:t>
      </w:r>
      <w:r w:rsidR="00EE2F3F" w:rsidRPr="002A724D">
        <w:rPr>
          <w:sz w:val="24"/>
          <w:szCs w:val="24"/>
        </w:rPr>
        <w:t xml:space="preserve"> who are interested in the aspects of </w:t>
      </w:r>
      <w:r w:rsidR="00593CD7">
        <w:rPr>
          <w:sz w:val="24"/>
          <w:szCs w:val="24"/>
        </w:rPr>
        <w:t>nutrition, exercise, and wellness</w:t>
      </w:r>
      <w:r w:rsidR="00EE2F3F" w:rsidRPr="002A724D">
        <w:rPr>
          <w:sz w:val="24"/>
          <w:szCs w:val="24"/>
        </w:rPr>
        <w:t xml:space="preserve"> and how it relates to medicine</w:t>
      </w:r>
      <w:r w:rsidRPr="002A724D">
        <w:rPr>
          <w:sz w:val="24"/>
          <w:szCs w:val="24"/>
        </w:rPr>
        <w:t>.</w:t>
      </w:r>
    </w:p>
    <w:p w14:paraId="100666AF" w14:textId="77777777" w:rsidR="00E04A73" w:rsidRPr="002A724D" w:rsidRDefault="00E04A73" w:rsidP="00E04A73">
      <w:pPr>
        <w:rPr>
          <w:sz w:val="24"/>
          <w:szCs w:val="24"/>
        </w:rPr>
      </w:pPr>
      <w:r w:rsidRPr="002A724D">
        <w:rPr>
          <w:sz w:val="24"/>
          <w:szCs w:val="24"/>
        </w:rPr>
        <w:t xml:space="preserve">B. No hazing or discrimination will be used as a </w:t>
      </w:r>
      <w:r w:rsidR="008E252D" w:rsidRPr="002A724D">
        <w:rPr>
          <w:sz w:val="24"/>
          <w:szCs w:val="24"/>
        </w:rPr>
        <w:t xml:space="preserve">condition of membership in this </w:t>
      </w:r>
      <w:r w:rsidRPr="002A724D">
        <w:rPr>
          <w:sz w:val="24"/>
          <w:szCs w:val="24"/>
        </w:rPr>
        <w:t>organization.</w:t>
      </w:r>
    </w:p>
    <w:p w14:paraId="609DFA60" w14:textId="77777777" w:rsidR="00E04A73" w:rsidRPr="002A724D" w:rsidRDefault="00E04A73" w:rsidP="00E04A73">
      <w:pPr>
        <w:rPr>
          <w:sz w:val="24"/>
          <w:szCs w:val="24"/>
        </w:rPr>
      </w:pPr>
      <w:r w:rsidRPr="002A724D">
        <w:rPr>
          <w:sz w:val="24"/>
          <w:szCs w:val="24"/>
        </w:rPr>
        <w:t xml:space="preserve">C. </w:t>
      </w:r>
      <w:r w:rsidR="00C82B2D" w:rsidRPr="00C82B2D">
        <w:rPr>
          <w:sz w:val="24"/>
          <w:szCs w:val="24"/>
        </w:rPr>
        <w:t>This organization agrees to adhere to the University non-discrimination statement: No university student may be denied membership on the basis of race, creed, color, sex, religion, national origin, age, disability, veterans’ or marital status, sexual orientation, gender identity, gender expression, or any other protected group status.</w:t>
      </w:r>
    </w:p>
    <w:p w14:paraId="279B148F" w14:textId="77777777" w:rsidR="00E04A73" w:rsidRPr="002A724D" w:rsidRDefault="00E04A73" w:rsidP="00E04A73">
      <w:pPr>
        <w:rPr>
          <w:sz w:val="24"/>
          <w:szCs w:val="24"/>
        </w:rPr>
      </w:pPr>
      <w:r w:rsidRPr="002A724D">
        <w:rPr>
          <w:sz w:val="24"/>
          <w:szCs w:val="24"/>
        </w:rPr>
        <w:t xml:space="preserve">D. All voting will be done only by members of </w:t>
      </w:r>
      <w:r w:rsidR="00593CD7">
        <w:rPr>
          <w:sz w:val="24"/>
          <w:szCs w:val="24"/>
        </w:rPr>
        <w:t>NEW</w:t>
      </w:r>
      <w:r w:rsidR="008E252D" w:rsidRPr="002A724D">
        <w:rPr>
          <w:sz w:val="24"/>
          <w:szCs w:val="24"/>
        </w:rPr>
        <w:t xml:space="preserve">. However, meetings are open to </w:t>
      </w:r>
      <w:r w:rsidRPr="002A724D">
        <w:rPr>
          <w:sz w:val="24"/>
          <w:szCs w:val="24"/>
        </w:rPr>
        <w:t>any person that would like to attend.</w:t>
      </w:r>
    </w:p>
    <w:p w14:paraId="03708A12" w14:textId="77777777" w:rsidR="00E04A73" w:rsidRPr="002A724D" w:rsidRDefault="00E04A73" w:rsidP="00E04A73">
      <w:pPr>
        <w:rPr>
          <w:sz w:val="24"/>
          <w:szCs w:val="24"/>
        </w:rPr>
      </w:pPr>
      <w:r w:rsidRPr="002A724D">
        <w:rPr>
          <w:sz w:val="24"/>
          <w:szCs w:val="24"/>
        </w:rPr>
        <w:t xml:space="preserve">E. </w:t>
      </w:r>
      <w:r w:rsidR="00593CD7">
        <w:rPr>
          <w:sz w:val="24"/>
          <w:szCs w:val="24"/>
        </w:rPr>
        <w:t>NEW</w:t>
      </w:r>
      <w:r w:rsidRPr="002A724D">
        <w:rPr>
          <w:sz w:val="24"/>
          <w:szCs w:val="24"/>
        </w:rPr>
        <w:t xml:space="preserve"> and its members shall adhere to the Student G</w:t>
      </w:r>
      <w:r w:rsidR="008E252D" w:rsidRPr="002A724D">
        <w:rPr>
          <w:sz w:val="24"/>
          <w:szCs w:val="24"/>
        </w:rPr>
        <w:t xml:space="preserve">uide and other laws, rules, and </w:t>
      </w:r>
      <w:r w:rsidRPr="002A724D">
        <w:rPr>
          <w:sz w:val="24"/>
          <w:szCs w:val="24"/>
        </w:rPr>
        <w:t>regulations governing the Florida State University and its students.</w:t>
      </w:r>
    </w:p>
    <w:p w14:paraId="0F6D7908" w14:textId="77777777" w:rsidR="00E04A73" w:rsidRPr="002A724D" w:rsidRDefault="00E04A73" w:rsidP="00E04A73">
      <w:pPr>
        <w:rPr>
          <w:b/>
          <w:sz w:val="24"/>
          <w:szCs w:val="24"/>
        </w:rPr>
      </w:pPr>
      <w:r w:rsidRPr="002A724D">
        <w:rPr>
          <w:b/>
          <w:sz w:val="24"/>
          <w:szCs w:val="24"/>
        </w:rPr>
        <w:t>Section 2: Recruitment</w:t>
      </w:r>
    </w:p>
    <w:p w14:paraId="75C8ECFD" w14:textId="77777777" w:rsidR="00E04A73" w:rsidRPr="002A724D" w:rsidRDefault="00E04A73" w:rsidP="00E04A73">
      <w:pPr>
        <w:rPr>
          <w:sz w:val="24"/>
          <w:szCs w:val="24"/>
        </w:rPr>
      </w:pPr>
      <w:r w:rsidRPr="002A724D">
        <w:rPr>
          <w:sz w:val="24"/>
          <w:szCs w:val="24"/>
        </w:rPr>
        <w:lastRenderedPageBreak/>
        <w:t>Recruitment shall take place throughout the year and membership is open at all times.</w:t>
      </w:r>
    </w:p>
    <w:p w14:paraId="383891E2" w14:textId="77777777" w:rsidR="00E04A73" w:rsidRPr="002A724D" w:rsidRDefault="00E04A73" w:rsidP="00E04A73">
      <w:pPr>
        <w:rPr>
          <w:b/>
          <w:sz w:val="24"/>
          <w:szCs w:val="24"/>
        </w:rPr>
      </w:pPr>
      <w:r w:rsidRPr="002A724D">
        <w:rPr>
          <w:b/>
          <w:sz w:val="24"/>
          <w:szCs w:val="24"/>
        </w:rPr>
        <w:t>Section 3: Revocation of Membership</w:t>
      </w:r>
    </w:p>
    <w:p w14:paraId="6D415B33" w14:textId="77777777" w:rsidR="004A413F" w:rsidRPr="002A724D" w:rsidRDefault="00E04A73" w:rsidP="00E04A73">
      <w:pPr>
        <w:rPr>
          <w:sz w:val="24"/>
          <w:szCs w:val="24"/>
        </w:rPr>
      </w:pPr>
      <w:r w:rsidRPr="002A724D">
        <w:rPr>
          <w:sz w:val="24"/>
          <w:szCs w:val="24"/>
        </w:rPr>
        <w:t>Membership may be revoked without mutual a</w:t>
      </w:r>
      <w:r w:rsidR="008E252D" w:rsidRPr="002A724D">
        <w:rPr>
          <w:sz w:val="24"/>
          <w:szCs w:val="24"/>
        </w:rPr>
        <w:t xml:space="preserve">greement for non-participation, </w:t>
      </w:r>
      <w:r w:rsidRPr="002A724D">
        <w:rPr>
          <w:sz w:val="24"/>
          <w:szCs w:val="24"/>
        </w:rPr>
        <w:t>misconduct, or violations of any provisions of the Constitution. The member will be</w:t>
      </w:r>
      <w:r w:rsidR="008E252D" w:rsidRPr="002A724D">
        <w:rPr>
          <w:sz w:val="24"/>
          <w:szCs w:val="24"/>
        </w:rPr>
        <w:t xml:space="preserve"> </w:t>
      </w:r>
      <w:r w:rsidRPr="002A724D">
        <w:rPr>
          <w:sz w:val="24"/>
          <w:szCs w:val="24"/>
        </w:rPr>
        <w:t>notified in writing of the possible revocation at least 72 hours pr</w:t>
      </w:r>
      <w:r w:rsidR="008E252D" w:rsidRPr="002A724D">
        <w:rPr>
          <w:sz w:val="24"/>
          <w:szCs w:val="24"/>
        </w:rPr>
        <w:t xml:space="preserve">ior to the vote and will be </w:t>
      </w:r>
      <w:r w:rsidRPr="002A724D">
        <w:rPr>
          <w:sz w:val="24"/>
          <w:szCs w:val="24"/>
        </w:rPr>
        <w:t xml:space="preserve">allowed to address the organization in order to relate </w:t>
      </w:r>
      <w:r w:rsidR="008E252D" w:rsidRPr="002A724D">
        <w:rPr>
          <w:sz w:val="24"/>
          <w:szCs w:val="24"/>
        </w:rPr>
        <w:t xml:space="preserve">to members any relevant defense </w:t>
      </w:r>
      <w:r w:rsidRPr="002A724D">
        <w:rPr>
          <w:sz w:val="24"/>
          <w:szCs w:val="24"/>
        </w:rPr>
        <w:t>prior to the voting for removal. Membership can only</w:t>
      </w:r>
      <w:r w:rsidR="008E252D" w:rsidRPr="002A724D">
        <w:rPr>
          <w:sz w:val="24"/>
          <w:szCs w:val="24"/>
        </w:rPr>
        <w:t xml:space="preserve"> be revoked upon a 2/3 majority </w:t>
      </w:r>
      <w:r w:rsidRPr="002A724D">
        <w:rPr>
          <w:sz w:val="24"/>
          <w:szCs w:val="24"/>
        </w:rPr>
        <w:t>vote of eligible members. Revocation of membership will b</w:t>
      </w:r>
      <w:r w:rsidR="008E252D" w:rsidRPr="002A724D">
        <w:rPr>
          <w:sz w:val="24"/>
          <w:szCs w:val="24"/>
        </w:rPr>
        <w:t xml:space="preserve">e valid for three (3) </w:t>
      </w:r>
      <w:r w:rsidRPr="002A724D">
        <w:rPr>
          <w:sz w:val="24"/>
          <w:szCs w:val="24"/>
        </w:rPr>
        <w:t>semesters.</w:t>
      </w:r>
    </w:p>
    <w:p w14:paraId="7F549408" w14:textId="77777777" w:rsidR="00C64C64" w:rsidRPr="002A724D" w:rsidRDefault="00C64C64" w:rsidP="00C64C64">
      <w:pPr>
        <w:rPr>
          <w:b/>
          <w:sz w:val="24"/>
          <w:szCs w:val="24"/>
        </w:rPr>
      </w:pPr>
      <w:r w:rsidRPr="002A724D">
        <w:rPr>
          <w:b/>
          <w:sz w:val="24"/>
          <w:szCs w:val="24"/>
        </w:rPr>
        <w:t>Section 4: Appeal Process</w:t>
      </w:r>
    </w:p>
    <w:p w14:paraId="6ABFF54F" w14:textId="77777777" w:rsidR="00C64C64" w:rsidRPr="002A724D" w:rsidRDefault="00C64C64" w:rsidP="00C64C64">
      <w:pPr>
        <w:rPr>
          <w:sz w:val="24"/>
          <w:szCs w:val="24"/>
        </w:rPr>
      </w:pPr>
      <w:r w:rsidRPr="002A724D">
        <w:rPr>
          <w:sz w:val="24"/>
          <w:szCs w:val="24"/>
        </w:rPr>
        <w:t>Any student whose membership is revoked will have se</w:t>
      </w:r>
      <w:r w:rsidR="008E252D" w:rsidRPr="002A724D">
        <w:rPr>
          <w:sz w:val="24"/>
          <w:szCs w:val="24"/>
        </w:rPr>
        <w:t xml:space="preserve">ven (7) calendar days to appeal </w:t>
      </w:r>
      <w:r w:rsidRPr="002A724D">
        <w:rPr>
          <w:sz w:val="24"/>
          <w:szCs w:val="24"/>
        </w:rPr>
        <w:t xml:space="preserve">the revocation. The appeal must be submitted in writing </w:t>
      </w:r>
      <w:r w:rsidR="008E252D" w:rsidRPr="002A724D">
        <w:rPr>
          <w:sz w:val="24"/>
          <w:szCs w:val="24"/>
        </w:rPr>
        <w:t xml:space="preserve">to the President and Secretary, </w:t>
      </w:r>
      <w:r w:rsidRPr="002A724D">
        <w:rPr>
          <w:sz w:val="24"/>
          <w:szCs w:val="24"/>
        </w:rPr>
        <w:t xml:space="preserve">and must include any relevant information that has </w:t>
      </w:r>
      <w:r w:rsidR="008E252D" w:rsidRPr="002A724D">
        <w:rPr>
          <w:sz w:val="24"/>
          <w:szCs w:val="24"/>
        </w:rPr>
        <w:t xml:space="preserve">not already been presented. The </w:t>
      </w:r>
      <w:r w:rsidRPr="002A724D">
        <w:rPr>
          <w:sz w:val="24"/>
          <w:szCs w:val="24"/>
        </w:rPr>
        <w:t>President will then submit the appeal to the Appeals Com</w:t>
      </w:r>
      <w:r w:rsidR="008E252D" w:rsidRPr="002A724D">
        <w:rPr>
          <w:sz w:val="24"/>
          <w:szCs w:val="24"/>
        </w:rPr>
        <w:t xml:space="preserve">mittee. This committee consists </w:t>
      </w:r>
      <w:r w:rsidRPr="002A724D">
        <w:rPr>
          <w:sz w:val="24"/>
          <w:szCs w:val="24"/>
        </w:rPr>
        <w:t>of the president, vice president, secretary, treasurer, facul</w:t>
      </w:r>
      <w:r w:rsidR="008E252D" w:rsidRPr="002A724D">
        <w:rPr>
          <w:sz w:val="24"/>
          <w:szCs w:val="24"/>
        </w:rPr>
        <w:t xml:space="preserve">ty advisor. This committee will </w:t>
      </w:r>
      <w:r w:rsidRPr="002A724D">
        <w:rPr>
          <w:sz w:val="24"/>
          <w:szCs w:val="24"/>
        </w:rPr>
        <w:t>then render a decision at the next general body meeting</w:t>
      </w:r>
      <w:r w:rsidR="008E252D" w:rsidRPr="002A724D">
        <w:rPr>
          <w:sz w:val="24"/>
          <w:szCs w:val="24"/>
        </w:rPr>
        <w:t xml:space="preserve"> or in seven (7) calendar days, </w:t>
      </w:r>
      <w:r w:rsidRPr="002A724D">
        <w:rPr>
          <w:sz w:val="24"/>
          <w:szCs w:val="24"/>
        </w:rPr>
        <w:t>whichever occurs first.</w:t>
      </w:r>
    </w:p>
    <w:p w14:paraId="6132C205" w14:textId="77777777" w:rsidR="00C64C64" w:rsidRPr="002A724D" w:rsidRDefault="00C64C64" w:rsidP="00C64C64">
      <w:pPr>
        <w:rPr>
          <w:b/>
          <w:sz w:val="24"/>
          <w:szCs w:val="24"/>
          <w:u w:val="single"/>
        </w:rPr>
      </w:pPr>
      <w:r w:rsidRPr="002A724D">
        <w:rPr>
          <w:b/>
          <w:sz w:val="24"/>
          <w:szCs w:val="24"/>
          <w:u w:val="single"/>
        </w:rPr>
        <w:t>Article IV—Officers</w:t>
      </w:r>
    </w:p>
    <w:p w14:paraId="734A305A" w14:textId="77777777" w:rsidR="00C64C64" w:rsidRPr="002A724D" w:rsidRDefault="00C64C64" w:rsidP="00C64C64">
      <w:pPr>
        <w:rPr>
          <w:b/>
          <w:sz w:val="24"/>
          <w:szCs w:val="24"/>
        </w:rPr>
      </w:pPr>
      <w:r w:rsidRPr="002A724D">
        <w:rPr>
          <w:b/>
          <w:sz w:val="24"/>
          <w:szCs w:val="24"/>
        </w:rPr>
        <w:t>Section 1: Eligibility</w:t>
      </w:r>
    </w:p>
    <w:p w14:paraId="002DD42D" w14:textId="77777777" w:rsidR="00C64C64" w:rsidRPr="002A724D" w:rsidRDefault="00C64C64" w:rsidP="00C64C64">
      <w:pPr>
        <w:rPr>
          <w:sz w:val="24"/>
          <w:szCs w:val="24"/>
        </w:rPr>
      </w:pPr>
      <w:r w:rsidRPr="002A724D">
        <w:rPr>
          <w:sz w:val="24"/>
          <w:szCs w:val="24"/>
        </w:rPr>
        <w:t xml:space="preserve">All officers of </w:t>
      </w:r>
      <w:r w:rsidR="00593CD7">
        <w:rPr>
          <w:sz w:val="24"/>
          <w:szCs w:val="24"/>
        </w:rPr>
        <w:t>Nutrition, Exercise, and Wellness</w:t>
      </w:r>
      <w:r w:rsidRPr="002A724D">
        <w:rPr>
          <w:sz w:val="24"/>
          <w:szCs w:val="24"/>
        </w:rPr>
        <w:t xml:space="preserve"> shall b</w:t>
      </w:r>
      <w:r w:rsidR="008E252D" w:rsidRPr="002A724D">
        <w:rPr>
          <w:sz w:val="24"/>
          <w:szCs w:val="24"/>
        </w:rPr>
        <w:t xml:space="preserve">e enrolled in the Florida State </w:t>
      </w:r>
      <w:r w:rsidRPr="002A724D">
        <w:rPr>
          <w:sz w:val="24"/>
          <w:szCs w:val="24"/>
        </w:rPr>
        <w:t>University College of Medicine.</w:t>
      </w:r>
    </w:p>
    <w:p w14:paraId="79316FFA" w14:textId="77777777" w:rsidR="00C64C64" w:rsidRPr="002A724D" w:rsidRDefault="00C64C64" w:rsidP="00C64C64">
      <w:pPr>
        <w:rPr>
          <w:b/>
          <w:sz w:val="24"/>
          <w:szCs w:val="24"/>
        </w:rPr>
      </w:pPr>
      <w:r w:rsidRPr="002A724D">
        <w:rPr>
          <w:b/>
          <w:sz w:val="24"/>
          <w:szCs w:val="24"/>
        </w:rPr>
        <w:t>Section 2: Titles and Duties</w:t>
      </w:r>
    </w:p>
    <w:p w14:paraId="78A1BB69" w14:textId="3B29D803" w:rsidR="00C64C64" w:rsidRPr="002A724D" w:rsidRDefault="00C64C64" w:rsidP="00C64C64">
      <w:pPr>
        <w:rPr>
          <w:sz w:val="24"/>
          <w:szCs w:val="24"/>
        </w:rPr>
      </w:pPr>
      <w:r w:rsidRPr="002A724D">
        <w:rPr>
          <w:sz w:val="24"/>
          <w:szCs w:val="24"/>
        </w:rPr>
        <w:t>The offices of this organization shall include a Presid</w:t>
      </w:r>
      <w:r w:rsidR="008E252D" w:rsidRPr="002A724D">
        <w:rPr>
          <w:sz w:val="24"/>
          <w:szCs w:val="24"/>
        </w:rPr>
        <w:t xml:space="preserve">ent, Vice President, Secretary, </w:t>
      </w:r>
      <w:r w:rsidR="000B66BC">
        <w:rPr>
          <w:sz w:val="24"/>
          <w:szCs w:val="24"/>
        </w:rPr>
        <w:t>Treasurer</w:t>
      </w:r>
      <w:r w:rsidR="005E6D1D">
        <w:rPr>
          <w:sz w:val="24"/>
          <w:szCs w:val="24"/>
        </w:rPr>
        <w:t xml:space="preserve">, </w:t>
      </w:r>
      <w:r w:rsidR="00047A49">
        <w:rPr>
          <w:sz w:val="24"/>
          <w:szCs w:val="24"/>
        </w:rPr>
        <w:t>Nutrition Outreach Chair, Exercise Outreach Chair, and Fundraising Chair</w:t>
      </w:r>
      <w:r w:rsidRPr="002A724D">
        <w:rPr>
          <w:sz w:val="24"/>
          <w:szCs w:val="24"/>
        </w:rPr>
        <w:t xml:space="preserve">. </w:t>
      </w:r>
      <w:r w:rsidR="005E6D1D">
        <w:rPr>
          <w:sz w:val="24"/>
        </w:rPr>
        <w:t xml:space="preserve">No officer will be permitted to hold more than one executive board position. </w:t>
      </w:r>
      <w:r w:rsidRPr="002A724D">
        <w:rPr>
          <w:sz w:val="24"/>
          <w:szCs w:val="24"/>
        </w:rPr>
        <w:t>All officers shall ret</w:t>
      </w:r>
      <w:r w:rsidR="008E252D" w:rsidRPr="002A724D">
        <w:rPr>
          <w:sz w:val="24"/>
          <w:szCs w:val="24"/>
        </w:rPr>
        <w:t xml:space="preserve">ain voting </w:t>
      </w:r>
      <w:proofErr w:type="gramStart"/>
      <w:r w:rsidR="008E252D" w:rsidRPr="002A724D">
        <w:rPr>
          <w:sz w:val="24"/>
          <w:szCs w:val="24"/>
        </w:rPr>
        <w:t>rights,</w:t>
      </w:r>
      <w:proofErr w:type="gramEnd"/>
      <w:r w:rsidR="008E252D" w:rsidRPr="002A724D">
        <w:rPr>
          <w:sz w:val="24"/>
          <w:szCs w:val="24"/>
        </w:rPr>
        <w:t xml:space="preserve"> however, the </w:t>
      </w:r>
      <w:r w:rsidRPr="002A724D">
        <w:rPr>
          <w:sz w:val="24"/>
          <w:szCs w:val="24"/>
        </w:rPr>
        <w:t>President shall only vote in the case of a tie.</w:t>
      </w:r>
      <w:r w:rsidR="008E252D" w:rsidRPr="002A724D">
        <w:rPr>
          <w:sz w:val="24"/>
          <w:szCs w:val="24"/>
        </w:rPr>
        <w:t xml:space="preserve"> Any officer may be re-elected. </w:t>
      </w:r>
      <w:r w:rsidRPr="002A724D">
        <w:rPr>
          <w:sz w:val="24"/>
          <w:szCs w:val="24"/>
        </w:rPr>
        <w:t xml:space="preserve">Officers cannot reappoint themselves for a second </w:t>
      </w:r>
      <w:r w:rsidR="008E252D" w:rsidRPr="002A724D">
        <w:rPr>
          <w:sz w:val="24"/>
          <w:szCs w:val="24"/>
        </w:rPr>
        <w:t xml:space="preserve">term they must be re-elected as </w:t>
      </w:r>
      <w:r w:rsidRPr="002A724D">
        <w:rPr>
          <w:sz w:val="24"/>
          <w:szCs w:val="24"/>
        </w:rPr>
        <w:t>described in Article V.</w:t>
      </w:r>
    </w:p>
    <w:p w14:paraId="6F9FA174" w14:textId="77777777" w:rsidR="00C64C64" w:rsidRPr="002A724D" w:rsidRDefault="00C64C64" w:rsidP="00C64C64">
      <w:pPr>
        <w:rPr>
          <w:sz w:val="24"/>
          <w:szCs w:val="24"/>
        </w:rPr>
      </w:pPr>
      <w:r w:rsidRPr="002A724D">
        <w:rPr>
          <w:sz w:val="24"/>
          <w:szCs w:val="24"/>
        </w:rPr>
        <w:t>The President shall:</w:t>
      </w:r>
    </w:p>
    <w:p w14:paraId="5A01D826" w14:textId="77777777" w:rsidR="00C64C64" w:rsidRPr="002A724D" w:rsidRDefault="00C64C64" w:rsidP="00C64C64">
      <w:pPr>
        <w:rPr>
          <w:sz w:val="24"/>
          <w:szCs w:val="24"/>
        </w:rPr>
      </w:pPr>
      <w:r w:rsidRPr="002A724D">
        <w:rPr>
          <w:sz w:val="24"/>
          <w:szCs w:val="24"/>
        </w:rPr>
        <w:t>• Supervise the activities of the organization.</w:t>
      </w:r>
    </w:p>
    <w:p w14:paraId="13CE1122" w14:textId="6D40146B" w:rsidR="00C64C64" w:rsidRPr="002A724D" w:rsidRDefault="00C64C64" w:rsidP="00C64C64">
      <w:pPr>
        <w:rPr>
          <w:sz w:val="24"/>
          <w:szCs w:val="24"/>
        </w:rPr>
      </w:pPr>
      <w:r w:rsidRPr="002A724D">
        <w:rPr>
          <w:sz w:val="24"/>
          <w:szCs w:val="24"/>
        </w:rPr>
        <w:t xml:space="preserve">• Serve as the representative to the </w:t>
      </w:r>
      <w:r w:rsidR="00047A49">
        <w:rPr>
          <w:sz w:val="24"/>
          <w:szCs w:val="24"/>
        </w:rPr>
        <w:t>Medical School</w:t>
      </w:r>
      <w:r w:rsidRPr="002A724D">
        <w:rPr>
          <w:sz w:val="24"/>
          <w:szCs w:val="24"/>
        </w:rPr>
        <w:t xml:space="preserve"> Council of the College of Medicine</w:t>
      </w:r>
    </w:p>
    <w:p w14:paraId="63740B55" w14:textId="77777777" w:rsidR="00C64C64" w:rsidRPr="002A724D" w:rsidRDefault="00C64C64" w:rsidP="00C64C64">
      <w:pPr>
        <w:rPr>
          <w:sz w:val="24"/>
          <w:szCs w:val="24"/>
        </w:rPr>
      </w:pPr>
      <w:r w:rsidRPr="002A724D">
        <w:rPr>
          <w:sz w:val="24"/>
          <w:szCs w:val="24"/>
        </w:rPr>
        <w:t>• Preside over all meetings and call all meetings to order.</w:t>
      </w:r>
    </w:p>
    <w:p w14:paraId="75E3AEBE" w14:textId="77777777" w:rsidR="00C64C64" w:rsidRPr="002A724D" w:rsidRDefault="00C64C64" w:rsidP="00C64C64">
      <w:pPr>
        <w:rPr>
          <w:sz w:val="24"/>
          <w:szCs w:val="24"/>
        </w:rPr>
      </w:pPr>
      <w:r w:rsidRPr="002A724D">
        <w:rPr>
          <w:sz w:val="24"/>
          <w:szCs w:val="24"/>
        </w:rPr>
        <w:lastRenderedPageBreak/>
        <w:t>• Be one of three signers on financial documents.</w:t>
      </w:r>
    </w:p>
    <w:p w14:paraId="3AB39A52" w14:textId="77777777" w:rsidR="00C64C64" w:rsidRPr="002A724D" w:rsidRDefault="00C64C64" w:rsidP="00C64C64">
      <w:pPr>
        <w:rPr>
          <w:sz w:val="24"/>
          <w:szCs w:val="24"/>
        </w:rPr>
      </w:pPr>
      <w:r w:rsidRPr="002A724D">
        <w:rPr>
          <w:sz w:val="24"/>
          <w:szCs w:val="24"/>
        </w:rPr>
        <w:t>• Coordinate all conferences.</w:t>
      </w:r>
    </w:p>
    <w:p w14:paraId="173419D4" w14:textId="77777777" w:rsidR="00C64C64" w:rsidRPr="002A724D" w:rsidRDefault="00C64C64" w:rsidP="00C64C64">
      <w:pPr>
        <w:rPr>
          <w:sz w:val="24"/>
          <w:szCs w:val="24"/>
        </w:rPr>
      </w:pPr>
      <w:r w:rsidRPr="002A724D">
        <w:rPr>
          <w:sz w:val="24"/>
          <w:szCs w:val="24"/>
        </w:rPr>
        <w:t>• Ensure all officers are performing their duties as defined in this Constitution.</w:t>
      </w:r>
    </w:p>
    <w:p w14:paraId="44CF8BEB" w14:textId="77777777" w:rsidR="00C64C64" w:rsidRPr="002A724D" w:rsidRDefault="00C64C64" w:rsidP="00C64C64">
      <w:pPr>
        <w:rPr>
          <w:sz w:val="24"/>
          <w:szCs w:val="24"/>
        </w:rPr>
      </w:pPr>
      <w:r w:rsidRPr="002A724D">
        <w:rPr>
          <w:sz w:val="24"/>
          <w:szCs w:val="24"/>
        </w:rPr>
        <w:t>• Assign special projects to officers.</w:t>
      </w:r>
    </w:p>
    <w:p w14:paraId="69378F29" w14:textId="77777777" w:rsidR="00C64C64" w:rsidRPr="002A724D" w:rsidRDefault="00C64C64" w:rsidP="00C64C64">
      <w:pPr>
        <w:rPr>
          <w:sz w:val="24"/>
          <w:szCs w:val="24"/>
        </w:rPr>
      </w:pPr>
      <w:r w:rsidRPr="002A724D">
        <w:rPr>
          <w:sz w:val="24"/>
          <w:szCs w:val="24"/>
        </w:rPr>
        <w:t>The Vice President shall:</w:t>
      </w:r>
    </w:p>
    <w:p w14:paraId="137BFB1A" w14:textId="77777777" w:rsidR="00C64C64" w:rsidRPr="002A724D" w:rsidRDefault="00C64C64" w:rsidP="00C64C64">
      <w:pPr>
        <w:rPr>
          <w:sz w:val="24"/>
          <w:szCs w:val="24"/>
        </w:rPr>
      </w:pPr>
      <w:r w:rsidRPr="002A724D">
        <w:rPr>
          <w:sz w:val="24"/>
          <w:szCs w:val="24"/>
        </w:rPr>
        <w:t>• Assist the President in his/her duties</w:t>
      </w:r>
    </w:p>
    <w:p w14:paraId="165CDACE" w14:textId="77777777" w:rsidR="00C64C64" w:rsidRPr="002A724D" w:rsidRDefault="00C64C64" w:rsidP="00C64C64">
      <w:pPr>
        <w:rPr>
          <w:sz w:val="24"/>
          <w:szCs w:val="24"/>
        </w:rPr>
      </w:pPr>
      <w:r w:rsidRPr="002A724D">
        <w:rPr>
          <w:sz w:val="24"/>
          <w:szCs w:val="24"/>
        </w:rPr>
        <w:t>• Assumes the Presidents responsibilities in his/her absence.</w:t>
      </w:r>
    </w:p>
    <w:p w14:paraId="0342D9D2" w14:textId="77777777" w:rsidR="00C64C64" w:rsidRPr="002A724D" w:rsidRDefault="00C64C64" w:rsidP="00C64C64">
      <w:pPr>
        <w:rPr>
          <w:sz w:val="24"/>
          <w:szCs w:val="24"/>
        </w:rPr>
      </w:pPr>
      <w:r w:rsidRPr="002A724D">
        <w:rPr>
          <w:sz w:val="24"/>
          <w:szCs w:val="24"/>
        </w:rPr>
        <w:t>• Keep accurate records of all meetings in the Secretary’s absence.</w:t>
      </w:r>
    </w:p>
    <w:p w14:paraId="36AAFD9E" w14:textId="77777777" w:rsidR="00C64C64" w:rsidRPr="002A724D" w:rsidRDefault="00C64C64" w:rsidP="00C64C64">
      <w:pPr>
        <w:rPr>
          <w:sz w:val="24"/>
          <w:szCs w:val="24"/>
        </w:rPr>
      </w:pPr>
      <w:r w:rsidRPr="002A724D">
        <w:rPr>
          <w:sz w:val="24"/>
          <w:szCs w:val="24"/>
        </w:rPr>
        <w:t>• Plan and be responsible for all retreats and training of the organization.</w:t>
      </w:r>
    </w:p>
    <w:p w14:paraId="58D0764F" w14:textId="77777777" w:rsidR="00C64C64" w:rsidRPr="002A724D" w:rsidRDefault="00C64C64" w:rsidP="00C64C64">
      <w:pPr>
        <w:rPr>
          <w:sz w:val="24"/>
          <w:szCs w:val="24"/>
        </w:rPr>
      </w:pPr>
      <w:r w:rsidRPr="002A724D">
        <w:rPr>
          <w:sz w:val="24"/>
          <w:szCs w:val="24"/>
        </w:rPr>
        <w:t>• Assist in special projects as assigned by the President.</w:t>
      </w:r>
    </w:p>
    <w:p w14:paraId="5057925C" w14:textId="77777777" w:rsidR="00C64C64" w:rsidRPr="002A724D" w:rsidRDefault="00C64C64" w:rsidP="00C64C64">
      <w:pPr>
        <w:rPr>
          <w:sz w:val="24"/>
          <w:szCs w:val="24"/>
        </w:rPr>
      </w:pPr>
      <w:r w:rsidRPr="002A724D">
        <w:rPr>
          <w:sz w:val="24"/>
          <w:szCs w:val="24"/>
        </w:rPr>
        <w:t>The Secretary shall:</w:t>
      </w:r>
    </w:p>
    <w:p w14:paraId="4A96AF35" w14:textId="77777777" w:rsidR="00C64C64" w:rsidRPr="002A724D" w:rsidRDefault="00C64C64" w:rsidP="00C64C64">
      <w:pPr>
        <w:rPr>
          <w:sz w:val="24"/>
          <w:szCs w:val="24"/>
        </w:rPr>
      </w:pPr>
      <w:r w:rsidRPr="002A724D">
        <w:rPr>
          <w:sz w:val="24"/>
          <w:szCs w:val="24"/>
        </w:rPr>
        <w:t>• Notify members of meetings via e-mail and/or telephone at least 48 ho</w:t>
      </w:r>
      <w:r w:rsidR="008E252D" w:rsidRPr="002A724D">
        <w:rPr>
          <w:sz w:val="24"/>
          <w:szCs w:val="24"/>
        </w:rPr>
        <w:t xml:space="preserve">urs in </w:t>
      </w:r>
      <w:r w:rsidRPr="002A724D">
        <w:rPr>
          <w:sz w:val="24"/>
          <w:szCs w:val="24"/>
        </w:rPr>
        <w:t>advance.</w:t>
      </w:r>
    </w:p>
    <w:p w14:paraId="11CC71A7" w14:textId="77777777" w:rsidR="00C64C64" w:rsidRPr="002A724D" w:rsidRDefault="00C64C64" w:rsidP="00C64C64">
      <w:pPr>
        <w:rPr>
          <w:sz w:val="24"/>
          <w:szCs w:val="24"/>
        </w:rPr>
      </w:pPr>
      <w:r w:rsidRPr="002A724D">
        <w:rPr>
          <w:sz w:val="24"/>
          <w:szCs w:val="24"/>
        </w:rPr>
        <w:t>• Keep accurate records of all meetings.</w:t>
      </w:r>
    </w:p>
    <w:p w14:paraId="6B30CEA2" w14:textId="77777777" w:rsidR="00C64C64" w:rsidRPr="002A724D" w:rsidRDefault="00C64C64" w:rsidP="00C64C64">
      <w:pPr>
        <w:rPr>
          <w:sz w:val="24"/>
          <w:szCs w:val="24"/>
        </w:rPr>
      </w:pPr>
      <w:r w:rsidRPr="002A724D">
        <w:rPr>
          <w:sz w:val="24"/>
          <w:szCs w:val="24"/>
        </w:rPr>
        <w:t>• Maintain accurate list of members and their contact information.</w:t>
      </w:r>
    </w:p>
    <w:p w14:paraId="4A741B2E" w14:textId="77777777" w:rsidR="00C64C64" w:rsidRPr="002A724D" w:rsidRDefault="00C64C64" w:rsidP="00C64C64">
      <w:pPr>
        <w:rPr>
          <w:sz w:val="24"/>
          <w:szCs w:val="24"/>
        </w:rPr>
      </w:pPr>
      <w:r w:rsidRPr="002A724D">
        <w:rPr>
          <w:sz w:val="24"/>
          <w:szCs w:val="24"/>
        </w:rPr>
        <w:t xml:space="preserve">• Perform a verbal </w:t>
      </w:r>
      <w:proofErr w:type="spellStart"/>
      <w:r w:rsidRPr="002A724D">
        <w:rPr>
          <w:sz w:val="24"/>
          <w:szCs w:val="24"/>
        </w:rPr>
        <w:t>role</w:t>
      </w:r>
      <w:proofErr w:type="spellEnd"/>
      <w:r w:rsidRPr="002A724D">
        <w:rPr>
          <w:sz w:val="24"/>
          <w:szCs w:val="24"/>
        </w:rPr>
        <w:t xml:space="preserve"> call of all members and maintain an attendance record.</w:t>
      </w:r>
    </w:p>
    <w:p w14:paraId="63439724" w14:textId="77777777" w:rsidR="00C64C64" w:rsidRPr="002A724D" w:rsidRDefault="00C64C64" w:rsidP="00C64C64">
      <w:pPr>
        <w:rPr>
          <w:sz w:val="24"/>
          <w:szCs w:val="24"/>
        </w:rPr>
      </w:pPr>
      <w:r w:rsidRPr="002A724D">
        <w:rPr>
          <w:sz w:val="24"/>
          <w:szCs w:val="24"/>
        </w:rPr>
        <w:t>• Prepare ballots for elections.</w:t>
      </w:r>
    </w:p>
    <w:p w14:paraId="330A1B58" w14:textId="77777777" w:rsidR="00C64C64" w:rsidRPr="002A724D" w:rsidRDefault="00C64C64" w:rsidP="00C64C64">
      <w:pPr>
        <w:rPr>
          <w:sz w:val="24"/>
          <w:szCs w:val="24"/>
        </w:rPr>
      </w:pPr>
      <w:r w:rsidRPr="002A724D">
        <w:rPr>
          <w:sz w:val="24"/>
          <w:szCs w:val="24"/>
        </w:rPr>
        <w:t>• Keep copy of constitution and have available for members</w:t>
      </w:r>
    </w:p>
    <w:p w14:paraId="25C7BB96" w14:textId="77777777" w:rsidR="00C64C64" w:rsidRPr="002A724D" w:rsidRDefault="00C64C64" w:rsidP="00C64C64">
      <w:pPr>
        <w:rPr>
          <w:sz w:val="24"/>
          <w:szCs w:val="24"/>
        </w:rPr>
      </w:pPr>
      <w:r w:rsidRPr="002A724D">
        <w:rPr>
          <w:sz w:val="24"/>
          <w:szCs w:val="24"/>
        </w:rPr>
        <w:t>• Assist in special projects as assigned by the President</w:t>
      </w:r>
    </w:p>
    <w:p w14:paraId="7A74414E" w14:textId="77777777" w:rsidR="00C64C64" w:rsidRPr="002A724D" w:rsidRDefault="00C64C64" w:rsidP="00C64C64">
      <w:pPr>
        <w:rPr>
          <w:sz w:val="24"/>
          <w:szCs w:val="24"/>
        </w:rPr>
      </w:pPr>
      <w:r w:rsidRPr="002A724D">
        <w:rPr>
          <w:sz w:val="24"/>
          <w:szCs w:val="24"/>
        </w:rPr>
        <w:t>The Treasurer shall:</w:t>
      </w:r>
    </w:p>
    <w:p w14:paraId="58FA490B" w14:textId="77777777" w:rsidR="00C64C64" w:rsidRPr="002A724D" w:rsidRDefault="00C64C64" w:rsidP="00C64C64">
      <w:pPr>
        <w:rPr>
          <w:sz w:val="24"/>
          <w:szCs w:val="24"/>
        </w:rPr>
      </w:pPr>
      <w:r w:rsidRPr="002A724D">
        <w:rPr>
          <w:sz w:val="24"/>
          <w:szCs w:val="24"/>
        </w:rPr>
        <w:t>• Keep an accurate account of all funds received and expended.</w:t>
      </w:r>
    </w:p>
    <w:p w14:paraId="14D100A4" w14:textId="77777777" w:rsidR="00C64C64" w:rsidRPr="002A724D" w:rsidRDefault="00C64C64" w:rsidP="00C64C64">
      <w:pPr>
        <w:rPr>
          <w:sz w:val="24"/>
          <w:szCs w:val="24"/>
        </w:rPr>
      </w:pPr>
      <w:r w:rsidRPr="002A724D">
        <w:rPr>
          <w:sz w:val="24"/>
          <w:szCs w:val="24"/>
        </w:rPr>
        <w:t>• Be one of three signers on financial documents.</w:t>
      </w:r>
    </w:p>
    <w:p w14:paraId="31125EA8" w14:textId="77777777" w:rsidR="00C64C64" w:rsidRPr="002A724D" w:rsidRDefault="00C64C64" w:rsidP="00C64C64">
      <w:pPr>
        <w:rPr>
          <w:sz w:val="24"/>
          <w:szCs w:val="24"/>
        </w:rPr>
      </w:pPr>
      <w:r w:rsidRPr="002A724D">
        <w:rPr>
          <w:sz w:val="24"/>
          <w:szCs w:val="24"/>
        </w:rPr>
        <w:t>• Be responsible for creating budget reports at the be</w:t>
      </w:r>
      <w:r w:rsidR="008E252D" w:rsidRPr="002A724D">
        <w:rPr>
          <w:sz w:val="24"/>
          <w:szCs w:val="24"/>
        </w:rPr>
        <w:t xml:space="preserve">ginning of each Fall and Spring </w:t>
      </w:r>
      <w:r w:rsidRPr="002A724D">
        <w:rPr>
          <w:sz w:val="24"/>
          <w:szCs w:val="24"/>
        </w:rPr>
        <w:t>semester as requested by the President, Vice Pres</w:t>
      </w:r>
      <w:r w:rsidR="008E252D" w:rsidRPr="002A724D">
        <w:rPr>
          <w:sz w:val="24"/>
          <w:szCs w:val="24"/>
        </w:rPr>
        <w:t xml:space="preserve">ident, and/or FSU faculty/staff </w:t>
      </w:r>
      <w:r w:rsidRPr="002A724D">
        <w:rPr>
          <w:sz w:val="24"/>
          <w:szCs w:val="24"/>
        </w:rPr>
        <w:t>advisor.</w:t>
      </w:r>
    </w:p>
    <w:p w14:paraId="28C62D06" w14:textId="77777777" w:rsidR="002D65B7" w:rsidRPr="002A724D" w:rsidRDefault="00C64C64" w:rsidP="00C64C64">
      <w:pPr>
        <w:rPr>
          <w:sz w:val="24"/>
          <w:szCs w:val="24"/>
        </w:rPr>
      </w:pPr>
      <w:r w:rsidRPr="002A724D">
        <w:rPr>
          <w:sz w:val="24"/>
          <w:szCs w:val="24"/>
        </w:rPr>
        <w:t>• Deposit the organization’s funds, make expenditures, and be responsible for fu</w:t>
      </w:r>
      <w:r w:rsidR="008E252D" w:rsidRPr="002A724D">
        <w:rPr>
          <w:sz w:val="24"/>
          <w:szCs w:val="24"/>
        </w:rPr>
        <w:t xml:space="preserve">nds </w:t>
      </w:r>
    </w:p>
    <w:p w14:paraId="55B9F86D" w14:textId="77777777" w:rsidR="00C64C64" w:rsidRPr="002A724D" w:rsidRDefault="00C64C64" w:rsidP="00C64C64">
      <w:pPr>
        <w:rPr>
          <w:sz w:val="24"/>
          <w:szCs w:val="24"/>
        </w:rPr>
      </w:pPr>
      <w:r w:rsidRPr="002A724D">
        <w:rPr>
          <w:sz w:val="24"/>
          <w:szCs w:val="24"/>
        </w:rPr>
        <w:lastRenderedPageBreak/>
        <w:t>• Provide financial records sufficient to allow the Vice-President to perform audit.</w:t>
      </w:r>
    </w:p>
    <w:p w14:paraId="5A7C3EBE" w14:textId="77777777" w:rsidR="008E252D" w:rsidRDefault="00C64C64" w:rsidP="00C64C64">
      <w:pPr>
        <w:rPr>
          <w:sz w:val="24"/>
          <w:szCs w:val="24"/>
        </w:rPr>
      </w:pPr>
      <w:r w:rsidRPr="002A724D">
        <w:rPr>
          <w:sz w:val="24"/>
          <w:szCs w:val="24"/>
        </w:rPr>
        <w:t>• Assist in special projects as assigned by the President.</w:t>
      </w:r>
    </w:p>
    <w:p w14:paraId="6B7FF45C" w14:textId="023C8449" w:rsidR="005E6D1D" w:rsidRDefault="005E6D1D" w:rsidP="00C64C64">
      <w:pPr>
        <w:rPr>
          <w:sz w:val="24"/>
          <w:szCs w:val="24"/>
        </w:rPr>
      </w:pPr>
      <w:r>
        <w:rPr>
          <w:sz w:val="24"/>
          <w:szCs w:val="24"/>
        </w:rPr>
        <w:t xml:space="preserve">The </w:t>
      </w:r>
      <w:r w:rsidR="00047A49">
        <w:rPr>
          <w:sz w:val="24"/>
          <w:szCs w:val="24"/>
        </w:rPr>
        <w:t>Nutrition Outreach Chair</w:t>
      </w:r>
      <w:r>
        <w:rPr>
          <w:sz w:val="24"/>
          <w:szCs w:val="24"/>
        </w:rPr>
        <w:t xml:space="preserve"> shall:</w:t>
      </w:r>
    </w:p>
    <w:p w14:paraId="514C0A6D" w14:textId="283F57DD" w:rsidR="006A6DBF" w:rsidRDefault="006A6DBF" w:rsidP="005715EA">
      <w:pPr>
        <w:pStyle w:val="ListParagraph"/>
        <w:numPr>
          <w:ilvl w:val="0"/>
          <w:numId w:val="5"/>
        </w:numPr>
        <w:spacing w:line="240" w:lineRule="auto"/>
        <w:contextualSpacing w:val="0"/>
        <w:rPr>
          <w:rFonts w:eastAsia="Times New Roman"/>
          <w:sz w:val="24"/>
          <w:szCs w:val="24"/>
        </w:rPr>
      </w:pPr>
      <w:r w:rsidRPr="006A6DBF">
        <w:rPr>
          <w:rFonts w:eastAsia="Times New Roman"/>
          <w:sz w:val="24"/>
          <w:szCs w:val="24"/>
        </w:rPr>
        <w:t>Collaborate with local nutritionists, dietitians, and health providers to host Food Rx at FSU COM</w:t>
      </w:r>
      <w:r w:rsidR="005715EA">
        <w:rPr>
          <w:rFonts w:eastAsia="Times New Roman"/>
          <w:sz w:val="24"/>
          <w:szCs w:val="24"/>
        </w:rPr>
        <w:t>.</w:t>
      </w:r>
    </w:p>
    <w:p w14:paraId="47BE7CF0" w14:textId="211A748E" w:rsidR="00AB7801" w:rsidRPr="00AB7801" w:rsidRDefault="00AB7801" w:rsidP="005715EA">
      <w:pPr>
        <w:pStyle w:val="ListParagraph"/>
        <w:numPr>
          <w:ilvl w:val="0"/>
          <w:numId w:val="5"/>
        </w:numPr>
        <w:spacing w:line="240" w:lineRule="auto"/>
        <w:contextualSpacing w:val="0"/>
        <w:rPr>
          <w:rFonts w:eastAsia="Times New Roman"/>
          <w:sz w:val="24"/>
          <w:szCs w:val="24"/>
        </w:rPr>
      </w:pPr>
      <w:r w:rsidRPr="00AB7801">
        <w:rPr>
          <w:rFonts w:eastAsia="Times New Roman"/>
          <w:sz w:val="24"/>
          <w:szCs w:val="24"/>
        </w:rPr>
        <w:t>Facilitate and assist with fun, educational programs encouraging sustainable healthy lifestyles at College of Medicine community</w:t>
      </w:r>
      <w:r w:rsidR="005715EA">
        <w:rPr>
          <w:rFonts w:eastAsia="Times New Roman"/>
          <w:sz w:val="24"/>
          <w:szCs w:val="24"/>
        </w:rPr>
        <w:t>.</w:t>
      </w:r>
    </w:p>
    <w:p w14:paraId="5525C957" w14:textId="77777777" w:rsidR="005E6D1D" w:rsidRPr="005E6D1D" w:rsidRDefault="005E6D1D" w:rsidP="005715EA">
      <w:pPr>
        <w:pStyle w:val="ListParagraph"/>
        <w:numPr>
          <w:ilvl w:val="0"/>
          <w:numId w:val="5"/>
        </w:numPr>
        <w:spacing w:line="480" w:lineRule="auto"/>
        <w:rPr>
          <w:sz w:val="24"/>
          <w:szCs w:val="24"/>
        </w:rPr>
      </w:pPr>
      <w:r w:rsidRPr="005E6D1D">
        <w:rPr>
          <w:sz w:val="24"/>
          <w:szCs w:val="24"/>
        </w:rPr>
        <w:t>Assist in special projects as assigned by the President.</w:t>
      </w:r>
    </w:p>
    <w:p w14:paraId="61125660" w14:textId="413BCDFF" w:rsidR="00047A49" w:rsidRDefault="00047A49" w:rsidP="005E6D1D">
      <w:pPr>
        <w:tabs>
          <w:tab w:val="left" w:pos="180"/>
        </w:tabs>
        <w:jc w:val="both"/>
        <w:rPr>
          <w:sz w:val="24"/>
          <w:szCs w:val="24"/>
        </w:rPr>
      </w:pPr>
      <w:r>
        <w:rPr>
          <w:sz w:val="24"/>
          <w:szCs w:val="24"/>
        </w:rPr>
        <w:t>The Exercise Outreach Chair shall:</w:t>
      </w:r>
    </w:p>
    <w:p w14:paraId="62A39BA1" w14:textId="13877719" w:rsidR="0007709C" w:rsidRPr="00872BD5" w:rsidRDefault="00DA7E60" w:rsidP="0007709C">
      <w:pPr>
        <w:pStyle w:val="ListParagraph"/>
        <w:numPr>
          <w:ilvl w:val="0"/>
          <w:numId w:val="5"/>
        </w:numPr>
        <w:spacing w:line="240" w:lineRule="auto"/>
        <w:contextualSpacing w:val="0"/>
        <w:rPr>
          <w:rFonts w:eastAsia="Times New Roman"/>
          <w:sz w:val="24"/>
          <w:szCs w:val="24"/>
        </w:rPr>
      </w:pPr>
      <w:r w:rsidRPr="00872BD5">
        <w:rPr>
          <w:rFonts w:eastAsia="Times New Roman"/>
          <w:sz w:val="24"/>
          <w:szCs w:val="24"/>
        </w:rPr>
        <w:t>Coordinate with local fitness professionals to host a free fitness event for the College of Medicine community</w:t>
      </w:r>
      <w:r w:rsidR="0007709C" w:rsidRPr="00872BD5">
        <w:rPr>
          <w:rFonts w:eastAsia="Times New Roman"/>
          <w:sz w:val="24"/>
          <w:szCs w:val="24"/>
        </w:rPr>
        <w:t>.</w:t>
      </w:r>
    </w:p>
    <w:p w14:paraId="399650D2" w14:textId="78BF2396" w:rsidR="0007709C" w:rsidRPr="00872BD5" w:rsidRDefault="00872BD5" w:rsidP="0007709C">
      <w:pPr>
        <w:pStyle w:val="ListParagraph"/>
        <w:numPr>
          <w:ilvl w:val="0"/>
          <w:numId w:val="5"/>
        </w:numPr>
        <w:spacing w:line="240" w:lineRule="auto"/>
        <w:contextualSpacing w:val="0"/>
        <w:rPr>
          <w:rFonts w:eastAsia="Times New Roman"/>
          <w:sz w:val="24"/>
          <w:szCs w:val="24"/>
        </w:rPr>
      </w:pPr>
      <w:r w:rsidRPr="00872BD5">
        <w:rPr>
          <w:rFonts w:eastAsia="Times New Roman"/>
          <w:sz w:val="24"/>
          <w:szCs w:val="24"/>
        </w:rPr>
        <w:t>Facilitate and assist with fun, educational programs encouraging sustainable healthy lifestyles at College of Medicine community</w:t>
      </w:r>
      <w:r w:rsidR="0007709C" w:rsidRPr="00872BD5">
        <w:rPr>
          <w:rFonts w:eastAsia="Times New Roman"/>
          <w:sz w:val="24"/>
          <w:szCs w:val="24"/>
        </w:rPr>
        <w:t>.</w:t>
      </w:r>
    </w:p>
    <w:p w14:paraId="56A76041" w14:textId="77777777" w:rsidR="0007709C" w:rsidRPr="005E6D1D" w:rsidRDefault="0007709C" w:rsidP="0007709C">
      <w:pPr>
        <w:pStyle w:val="ListParagraph"/>
        <w:numPr>
          <w:ilvl w:val="0"/>
          <w:numId w:val="5"/>
        </w:numPr>
        <w:spacing w:line="480" w:lineRule="auto"/>
        <w:rPr>
          <w:sz w:val="24"/>
          <w:szCs w:val="24"/>
        </w:rPr>
      </w:pPr>
      <w:r w:rsidRPr="00872BD5">
        <w:rPr>
          <w:sz w:val="24"/>
          <w:szCs w:val="24"/>
        </w:rPr>
        <w:t>Assist in special</w:t>
      </w:r>
      <w:r w:rsidRPr="005E6D1D">
        <w:rPr>
          <w:sz w:val="24"/>
          <w:szCs w:val="24"/>
        </w:rPr>
        <w:t xml:space="preserve"> projects as assigned by the President.</w:t>
      </w:r>
    </w:p>
    <w:p w14:paraId="2E5A8B6D" w14:textId="77777777" w:rsidR="0007709C" w:rsidRDefault="0007709C" w:rsidP="005E6D1D">
      <w:pPr>
        <w:tabs>
          <w:tab w:val="left" w:pos="180"/>
        </w:tabs>
        <w:jc w:val="both"/>
        <w:rPr>
          <w:sz w:val="24"/>
          <w:szCs w:val="24"/>
        </w:rPr>
      </w:pPr>
    </w:p>
    <w:p w14:paraId="25A9FA34" w14:textId="27285FA0" w:rsidR="005E6D1D" w:rsidRPr="005E6D1D" w:rsidRDefault="005E6D1D" w:rsidP="005E6D1D">
      <w:pPr>
        <w:tabs>
          <w:tab w:val="left" w:pos="180"/>
        </w:tabs>
        <w:jc w:val="both"/>
        <w:rPr>
          <w:sz w:val="24"/>
          <w:szCs w:val="24"/>
        </w:rPr>
      </w:pPr>
      <w:r w:rsidRPr="005E6D1D">
        <w:rPr>
          <w:sz w:val="24"/>
          <w:szCs w:val="24"/>
        </w:rPr>
        <w:t xml:space="preserve">The </w:t>
      </w:r>
      <w:r w:rsidR="00047A49">
        <w:rPr>
          <w:sz w:val="24"/>
          <w:szCs w:val="24"/>
        </w:rPr>
        <w:t>Fundraising</w:t>
      </w:r>
      <w:r w:rsidRPr="005E6D1D">
        <w:rPr>
          <w:sz w:val="24"/>
          <w:szCs w:val="24"/>
        </w:rPr>
        <w:t xml:space="preserve"> Chair shall:</w:t>
      </w:r>
    </w:p>
    <w:p w14:paraId="21F731E4" w14:textId="5006D8F1" w:rsidR="007B1EBA" w:rsidRDefault="007B1EBA" w:rsidP="005E6D1D">
      <w:pPr>
        <w:pStyle w:val="ListParagraph"/>
        <w:numPr>
          <w:ilvl w:val="0"/>
          <w:numId w:val="4"/>
        </w:numPr>
        <w:tabs>
          <w:tab w:val="left" w:pos="180"/>
        </w:tabs>
        <w:spacing w:after="0" w:line="480" w:lineRule="auto"/>
        <w:jc w:val="both"/>
        <w:rPr>
          <w:sz w:val="24"/>
          <w:szCs w:val="24"/>
        </w:rPr>
      </w:pPr>
      <w:r>
        <w:rPr>
          <w:sz w:val="24"/>
          <w:szCs w:val="24"/>
        </w:rPr>
        <w:t>Work with the President and Treasurer to plan and organize fundraising activities</w:t>
      </w:r>
      <w:r w:rsidR="001E1B66">
        <w:rPr>
          <w:sz w:val="24"/>
          <w:szCs w:val="24"/>
        </w:rPr>
        <w:t>.</w:t>
      </w:r>
    </w:p>
    <w:p w14:paraId="4F309A50" w14:textId="4D330C4F" w:rsidR="007711B5" w:rsidRDefault="007B1EBA" w:rsidP="005E6D1D">
      <w:pPr>
        <w:pStyle w:val="ListParagraph"/>
        <w:numPr>
          <w:ilvl w:val="0"/>
          <w:numId w:val="4"/>
        </w:numPr>
        <w:tabs>
          <w:tab w:val="left" w:pos="180"/>
        </w:tabs>
        <w:spacing w:after="0" w:line="480" w:lineRule="auto"/>
        <w:jc w:val="both"/>
        <w:rPr>
          <w:sz w:val="24"/>
          <w:szCs w:val="24"/>
        </w:rPr>
      </w:pPr>
      <w:r>
        <w:rPr>
          <w:sz w:val="24"/>
          <w:szCs w:val="24"/>
        </w:rPr>
        <w:t>Develop events/fundraising activities for NEW</w:t>
      </w:r>
      <w:r w:rsidR="001E1B66">
        <w:rPr>
          <w:sz w:val="24"/>
          <w:szCs w:val="24"/>
        </w:rPr>
        <w:t>.</w:t>
      </w:r>
    </w:p>
    <w:p w14:paraId="624FD0EB" w14:textId="3A6C04E5" w:rsidR="007711B5" w:rsidRDefault="007711B5" w:rsidP="005E6D1D">
      <w:pPr>
        <w:pStyle w:val="ListParagraph"/>
        <w:numPr>
          <w:ilvl w:val="0"/>
          <w:numId w:val="4"/>
        </w:numPr>
        <w:tabs>
          <w:tab w:val="left" w:pos="180"/>
        </w:tabs>
        <w:spacing w:after="0" w:line="480" w:lineRule="auto"/>
        <w:jc w:val="both"/>
        <w:rPr>
          <w:sz w:val="24"/>
          <w:szCs w:val="24"/>
        </w:rPr>
      </w:pPr>
      <w:r>
        <w:rPr>
          <w:sz w:val="24"/>
          <w:szCs w:val="24"/>
        </w:rPr>
        <w:t>Maintain constant and open communication with the Treasurer to ensure ability to cover necessary costs</w:t>
      </w:r>
      <w:r w:rsidR="001E1B66">
        <w:rPr>
          <w:sz w:val="24"/>
          <w:szCs w:val="24"/>
        </w:rPr>
        <w:t>.</w:t>
      </w:r>
    </w:p>
    <w:p w14:paraId="56B85438" w14:textId="77777777" w:rsidR="005E6D1D" w:rsidRPr="005E6D1D" w:rsidRDefault="005E6D1D" w:rsidP="005E6D1D">
      <w:pPr>
        <w:pStyle w:val="ListParagraph"/>
        <w:numPr>
          <w:ilvl w:val="0"/>
          <w:numId w:val="4"/>
        </w:numPr>
        <w:tabs>
          <w:tab w:val="left" w:pos="180"/>
        </w:tabs>
        <w:spacing w:after="0" w:line="480" w:lineRule="auto"/>
        <w:jc w:val="both"/>
        <w:rPr>
          <w:sz w:val="24"/>
          <w:szCs w:val="24"/>
        </w:rPr>
      </w:pPr>
      <w:r w:rsidRPr="005E6D1D">
        <w:rPr>
          <w:sz w:val="24"/>
          <w:szCs w:val="24"/>
        </w:rPr>
        <w:t>Assist in special projects as assigned by the President.</w:t>
      </w:r>
    </w:p>
    <w:p w14:paraId="7883CF5E" w14:textId="77777777" w:rsidR="00C64C64" w:rsidRPr="002A724D" w:rsidRDefault="00C64C64" w:rsidP="00C64C64">
      <w:pPr>
        <w:rPr>
          <w:sz w:val="24"/>
          <w:szCs w:val="24"/>
        </w:rPr>
      </w:pPr>
      <w:r w:rsidRPr="002A724D">
        <w:rPr>
          <w:sz w:val="24"/>
          <w:szCs w:val="24"/>
        </w:rPr>
        <w:t>Additional Offices shall:</w:t>
      </w:r>
    </w:p>
    <w:p w14:paraId="73B73FFB" w14:textId="77777777" w:rsidR="00C64C64" w:rsidRPr="002A724D" w:rsidRDefault="00C64C64" w:rsidP="00C64C64">
      <w:pPr>
        <w:rPr>
          <w:sz w:val="24"/>
          <w:szCs w:val="24"/>
        </w:rPr>
      </w:pPr>
      <w:r w:rsidRPr="002A724D">
        <w:rPr>
          <w:sz w:val="24"/>
          <w:szCs w:val="24"/>
        </w:rPr>
        <w:t>• Additional offices such as committee chairpersons an</w:t>
      </w:r>
      <w:r w:rsidR="008A260B" w:rsidRPr="002A724D">
        <w:rPr>
          <w:sz w:val="24"/>
          <w:szCs w:val="24"/>
        </w:rPr>
        <w:t xml:space="preserve">d class liaisons can be created </w:t>
      </w:r>
      <w:r w:rsidRPr="002A724D">
        <w:rPr>
          <w:sz w:val="24"/>
          <w:szCs w:val="24"/>
        </w:rPr>
        <w:t>as deemed necessary by the elected officers.</w:t>
      </w:r>
    </w:p>
    <w:p w14:paraId="581E83AE" w14:textId="77777777" w:rsidR="00C64C64" w:rsidRPr="002A724D" w:rsidRDefault="00C64C64" w:rsidP="00C64C64">
      <w:pPr>
        <w:rPr>
          <w:b/>
          <w:sz w:val="24"/>
          <w:szCs w:val="24"/>
          <w:u w:val="single"/>
        </w:rPr>
      </w:pPr>
      <w:r w:rsidRPr="002A724D">
        <w:rPr>
          <w:b/>
          <w:sz w:val="24"/>
          <w:szCs w:val="24"/>
          <w:u w:val="single"/>
        </w:rPr>
        <w:t>Article V—Selection of Officers</w:t>
      </w:r>
    </w:p>
    <w:p w14:paraId="25AEA206" w14:textId="77777777" w:rsidR="00C64C64" w:rsidRPr="002A724D" w:rsidRDefault="00C64C64" w:rsidP="00C64C64">
      <w:pPr>
        <w:rPr>
          <w:b/>
          <w:sz w:val="24"/>
          <w:szCs w:val="24"/>
        </w:rPr>
      </w:pPr>
      <w:r w:rsidRPr="002A724D">
        <w:rPr>
          <w:b/>
          <w:sz w:val="24"/>
          <w:szCs w:val="24"/>
        </w:rPr>
        <w:lastRenderedPageBreak/>
        <w:t>Section 1: Eligibility to Vote and Hold Office</w:t>
      </w:r>
    </w:p>
    <w:p w14:paraId="378A84AA" w14:textId="77777777" w:rsidR="00C64C64" w:rsidRPr="002A724D" w:rsidRDefault="00C64C64" w:rsidP="00C64C64">
      <w:pPr>
        <w:rPr>
          <w:sz w:val="24"/>
          <w:szCs w:val="24"/>
        </w:rPr>
      </w:pPr>
      <w:r w:rsidRPr="002A724D">
        <w:rPr>
          <w:sz w:val="24"/>
          <w:szCs w:val="24"/>
        </w:rPr>
        <w:t>Active voting membership will be limited to all students</w:t>
      </w:r>
      <w:r w:rsidR="00FA1536" w:rsidRPr="002A724D">
        <w:rPr>
          <w:sz w:val="24"/>
          <w:szCs w:val="24"/>
        </w:rPr>
        <w:t xml:space="preserve"> who are active members in good </w:t>
      </w:r>
      <w:r w:rsidRPr="002A724D">
        <w:rPr>
          <w:sz w:val="24"/>
          <w:szCs w:val="24"/>
        </w:rPr>
        <w:t>standing. Only active voting members who meet the req</w:t>
      </w:r>
      <w:r w:rsidR="00FA1536" w:rsidRPr="002A724D">
        <w:rPr>
          <w:sz w:val="24"/>
          <w:szCs w:val="24"/>
        </w:rPr>
        <w:t xml:space="preserve">uirements stated in Article IV, </w:t>
      </w:r>
      <w:r w:rsidRPr="002A724D">
        <w:rPr>
          <w:sz w:val="24"/>
          <w:szCs w:val="24"/>
        </w:rPr>
        <w:t>Section 1 are eligible to hold offices.</w:t>
      </w:r>
      <w:r w:rsidR="00FA1536" w:rsidRPr="002A724D">
        <w:rPr>
          <w:sz w:val="24"/>
          <w:szCs w:val="24"/>
        </w:rPr>
        <w:t xml:space="preserve"> </w:t>
      </w:r>
    </w:p>
    <w:p w14:paraId="58104858" w14:textId="77777777" w:rsidR="00C64C64" w:rsidRPr="002A724D" w:rsidRDefault="00C64C64" w:rsidP="00C64C64">
      <w:pPr>
        <w:rPr>
          <w:b/>
          <w:sz w:val="24"/>
          <w:szCs w:val="24"/>
        </w:rPr>
      </w:pPr>
      <w:r w:rsidRPr="002A724D">
        <w:rPr>
          <w:b/>
          <w:sz w:val="24"/>
          <w:szCs w:val="24"/>
        </w:rPr>
        <w:t>Section 2: Nomination Process</w:t>
      </w:r>
    </w:p>
    <w:p w14:paraId="03B448F7" w14:textId="77777777" w:rsidR="00C64C64" w:rsidRPr="002A724D" w:rsidRDefault="00C64C64" w:rsidP="00C64C64">
      <w:pPr>
        <w:rPr>
          <w:sz w:val="24"/>
          <w:szCs w:val="24"/>
        </w:rPr>
      </w:pPr>
      <w:r w:rsidRPr="002A724D">
        <w:rPr>
          <w:sz w:val="24"/>
          <w:szCs w:val="24"/>
        </w:rPr>
        <w:t>The nomination of officers shall occur via e-mail or at th</w:t>
      </w:r>
      <w:r w:rsidR="00FA1536" w:rsidRPr="002A724D">
        <w:rPr>
          <w:sz w:val="24"/>
          <w:szCs w:val="24"/>
        </w:rPr>
        <w:t xml:space="preserve">e first meeting as specified by </w:t>
      </w:r>
      <w:r w:rsidRPr="002A724D">
        <w:rPr>
          <w:sz w:val="24"/>
          <w:szCs w:val="24"/>
        </w:rPr>
        <w:t>the president. Any eligible member (as defined in Art</w:t>
      </w:r>
      <w:r w:rsidR="00FA1536" w:rsidRPr="002A724D">
        <w:rPr>
          <w:sz w:val="24"/>
          <w:szCs w:val="24"/>
        </w:rPr>
        <w:t xml:space="preserve">icle III Section 1) present may </w:t>
      </w:r>
      <w:r w:rsidRPr="002A724D">
        <w:rPr>
          <w:sz w:val="24"/>
          <w:szCs w:val="24"/>
        </w:rPr>
        <w:t>nominate someone or themselves for office by verbally n</w:t>
      </w:r>
      <w:r w:rsidR="00FA1536" w:rsidRPr="002A724D">
        <w:rPr>
          <w:sz w:val="24"/>
          <w:szCs w:val="24"/>
        </w:rPr>
        <w:t xml:space="preserve">ominating the individual during </w:t>
      </w:r>
      <w:r w:rsidRPr="002A724D">
        <w:rPr>
          <w:sz w:val="24"/>
          <w:szCs w:val="24"/>
        </w:rPr>
        <w:t>this procedure. However, the nominee must be considered</w:t>
      </w:r>
      <w:r w:rsidR="00FA1536" w:rsidRPr="002A724D">
        <w:rPr>
          <w:sz w:val="24"/>
          <w:szCs w:val="24"/>
        </w:rPr>
        <w:t xml:space="preserve"> an eligible member (as defined </w:t>
      </w:r>
      <w:r w:rsidRPr="002A724D">
        <w:rPr>
          <w:sz w:val="24"/>
          <w:szCs w:val="24"/>
        </w:rPr>
        <w:t>in Article III Section 1). Absentee ballots and proxy b</w:t>
      </w:r>
      <w:r w:rsidR="00FA1536" w:rsidRPr="002A724D">
        <w:rPr>
          <w:sz w:val="24"/>
          <w:szCs w:val="24"/>
        </w:rPr>
        <w:t xml:space="preserve">allots are not permitted in the </w:t>
      </w:r>
      <w:r w:rsidRPr="002A724D">
        <w:rPr>
          <w:sz w:val="24"/>
          <w:szCs w:val="24"/>
        </w:rPr>
        <w:t>nomination or election process.</w:t>
      </w:r>
    </w:p>
    <w:p w14:paraId="365FDBE9" w14:textId="77777777" w:rsidR="00C64C64" w:rsidRPr="002A724D" w:rsidRDefault="00C64C64" w:rsidP="00C64C64">
      <w:pPr>
        <w:rPr>
          <w:b/>
          <w:sz w:val="24"/>
          <w:szCs w:val="24"/>
        </w:rPr>
      </w:pPr>
      <w:r w:rsidRPr="002A724D">
        <w:rPr>
          <w:b/>
          <w:sz w:val="24"/>
          <w:szCs w:val="24"/>
        </w:rPr>
        <w:t>Section 3: Election Process</w:t>
      </w:r>
    </w:p>
    <w:p w14:paraId="16844B9E" w14:textId="77777777" w:rsidR="00C64C64" w:rsidRPr="002A724D" w:rsidRDefault="00C64C64" w:rsidP="00C64C64">
      <w:pPr>
        <w:rPr>
          <w:sz w:val="24"/>
          <w:szCs w:val="24"/>
        </w:rPr>
      </w:pPr>
      <w:r w:rsidRPr="002A724D">
        <w:rPr>
          <w:sz w:val="24"/>
          <w:szCs w:val="24"/>
        </w:rPr>
        <w:t xml:space="preserve">The election of officers shall occur in </w:t>
      </w:r>
      <w:r w:rsidR="00983D4C">
        <w:rPr>
          <w:sz w:val="24"/>
          <w:szCs w:val="24"/>
        </w:rPr>
        <w:t>February</w:t>
      </w:r>
      <w:r w:rsidRPr="002A724D">
        <w:rPr>
          <w:sz w:val="24"/>
          <w:szCs w:val="24"/>
        </w:rPr>
        <w:t xml:space="preserve"> and beginnin</w:t>
      </w:r>
      <w:r w:rsidR="00FA1536" w:rsidRPr="002A724D">
        <w:rPr>
          <w:sz w:val="24"/>
          <w:szCs w:val="24"/>
        </w:rPr>
        <w:t xml:space="preserve">g of the upcoming Fall Semester </w:t>
      </w:r>
      <w:r w:rsidRPr="002A724D">
        <w:rPr>
          <w:sz w:val="24"/>
          <w:szCs w:val="24"/>
        </w:rPr>
        <w:t>of that calendar year for any additional unfilled offices. T</w:t>
      </w:r>
      <w:r w:rsidR="00FA1536" w:rsidRPr="002A724D">
        <w:rPr>
          <w:sz w:val="24"/>
          <w:szCs w:val="24"/>
        </w:rPr>
        <w:t xml:space="preserve">he nominated candidates will be </w:t>
      </w:r>
      <w:r w:rsidRPr="002A724D">
        <w:rPr>
          <w:sz w:val="24"/>
          <w:szCs w:val="24"/>
        </w:rPr>
        <w:t>given a chance to address the organization to discuss his</w:t>
      </w:r>
      <w:r w:rsidR="00FA1536" w:rsidRPr="002A724D">
        <w:rPr>
          <w:sz w:val="24"/>
          <w:szCs w:val="24"/>
        </w:rPr>
        <w:t xml:space="preserve">/her qualifications and reasons </w:t>
      </w:r>
      <w:r w:rsidRPr="002A724D">
        <w:rPr>
          <w:sz w:val="24"/>
          <w:szCs w:val="24"/>
        </w:rPr>
        <w:t>why they should be selected. Once each candidate has ha</w:t>
      </w:r>
      <w:r w:rsidR="00FA1536" w:rsidRPr="002A724D">
        <w:rPr>
          <w:sz w:val="24"/>
          <w:szCs w:val="24"/>
        </w:rPr>
        <w:t xml:space="preserve">d the opportunity to speak, all </w:t>
      </w:r>
      <w:r w:rsidRPr="002A724D">
        <w:rPr>
          <w:sz w:val="24"/>
          <w:szCs w:val="24"/>
        </w:rPr>
        <w:t>eligible members (as defined in Article III Section 1) prese</w:t>
      </w:r>
      <w:r w:rsidR="00FA1536" w:rsidRPr="002A724D">
        <w:rPr>
          <w:sz w:val="24"/>
          <w:szCs w:val="24"/>
        </w:rPr>
        <w:t xml:space="preserve">nt will have the opportunity to </w:t>
      </w:r>
      <w:r w:rsidRPr="002A724D">
        <w:rPr>
          <w:sz w:val="24"/>
          <w:szCs w:val="24"/>
        </w:rPr>
        <w:t>vote by secret ballot. The faculty/staff advisor and current highest-ranking officer not running for office will tabulate all votes. The highest-</w:t>
      </w:r>
      <w:r w:rsidR="002D65B7" w:rsidRPr="002A724D">
        <w:rPr>
          <w:sz w:val="24"/>
          <w:szCs w:val="24"/>
        </w:rPr>
        <w:t xml:space="preserve">ranking officer not running for </w:t>
      </w:r>
      <w:r w:rsidRPr="002A724D">
        <w:rPr>
          <w:sz w:val="24"/>
          <w:szCs w:val="24"/>
        </w:rPr>
        <w:t>office shall announce the officer with a simple maj</w:t>
      </w:r>
      <w:r w:rsidR="002D65B7" w:rsidRPr="002A724D">
        <w:rPr>
          <w:sz w:val="24"/>
          <w:szCs w:val="24"/>
        </w:rPr>
        <w:t xml:space="preserve">ority of votes cast by eligible </w:t>
      </w:r>
      <w:r w:rsidRPr="002A724D">
        <w:rPr>
          <w:sz w:val="24"/>
          <w:szCs w:val="24"/>
        </w:rPr>
        <w:t>members. After announcing the new officer the highest-</w:t>
      </w:r>
      <w:r w:rsidR="002D65B7" w:rsidRPr="002A724D">
        <w:rPr>
          <w:sz w:val="24"/>
          <w:szCs w:val="24"/>
        </w:rPr>
        <w:t xml:space="preserve">ranking officer not running for </w:t>
      </w:r>
      <w:r w:rsidRPr="002A724D">
        <w:rPr>
          <w:sz w:val="24"/>
          <w:szCs w:val="24"/>
        </w:rPr>
        <w:t>office shall ask if any eligible members contest the count.</w:t>
      </w:r>
      <w:r w:rsidR="002D65B7" w:rsidRPr="002A724D">
        <w:rPr>
          <w:sz w:val="24"/>
          <w:szCs w:val="24"/>
        </w:rPr>
        <w:t xml:space="preserve"> If no eligible member contests </w:t>
      </w:r>
      <w:r w:rsidRPr="002A724D">
        <w:rPr>
          <w:sz w:val="24"/>
          <w:szCs w:val="24"/>
        </w:rPr>
        <w:t>the count the new officer shall take office immediately. If an eligible member cont</w:t>
      </w:r>
      <w:r w:rsidR="002D65B7" w:rsidRPr="002A724D">
        <w:rPr>
          <w:sz w:val="24"/>
          <w:szCs w:val="24"/>
        </w:rPr>
        <w:t xml:space="preserve">ests the </w:t>
      </w:r>
      <w:r w:rsidRPr="002A724D">
        <w:rPr>
          <w:sz w:val="24"/>
          <w:szCs w:val="24"/>
        </w:rPr>
        <w:t>count the faculty/staff advisor and the highest-ranking offi</w:t>
      </w:r>
      <w:r w:rsidR="002D65B7" w:rsidRPr="002A724D">
        <w:rPr>
          <w:sz w:val="24"/>
          <w:szCs w:val="24"/>
        </w:rPr>
        <w:t xml:space="preserve">cer not running for office will </w:t>
      </w:r>
      <w:r w:rsidRPr="002A724D">
        <w:rPr>
          <w:sz w:val="24"/>
          <w:szCs w:val="24"/>
        </w:rPr>
        <w:t>recount all votes. In the event of a tie, the President shall ca</w:t>
      </w:r>
      <w:r w:rsidR="002D65B7" w:rsidRPr="002A724D">
        <w:rPr>
          <w:sz w:val="24"/>
          <w:szCs w:val="24"/>
        </w:rPr>
        <w:t xml:space="preserve">st the deciding vote for office </w:t>
      </w:r>
      <w:r w:rsidRPr="002A724D">
        <w:rPr>
          <w:sz w:val="24"/>
          <w:szCs w:val="24"/>
        </w:rPr>
        <w:t>unless he/she is running for the said office. In that case, t</w:t>
      </w:r>
      <w:r w:rsidR="002D65B7" w:rsidRPr="002A724D">
        <w:rPr>
          <w:sz w:val="24"/>
          <w:szCs w:val="24"/>
        </w:rPr>
        <w:t xml:space="preserve">he next highest-ranking officer </w:t>
      </w:r>
      <w:r w:rsidRPr="002A724D">
        <w:rPr>
          <w:sz w:val="24"/>
          <w:szCs w:val="24"/>
        </w:rPr>
        <w:t>shall make the deciding vote.</w:t>
      </w:r>
    </w:p>
    <w:p w14:paraId="6C55BB4C" w14:textId="77777777" w:rsidR="00C64C64" w:rsidRPr="002A724D" w:rsidRDefault="00C64C64" w:rsidP="00C64C64">
      <w:pPr>
        <w:rPr>
          <w:b/>
          <w:sz w:val="24"/>
          <w:szCs w:val="24"/>
        </w:rPr>
      </w:pPr>
      <w:r w:rsidRPr="002A724D">
        <w:rPr>
          <w:b/>
          <w:sz w:val="24"/>
          <w:szCs w:val="24"/>
        </w:rPr>
        <w:t>Section 4: Term of Office</w:t>
      </w:r>
    </w:p>
    <w:p w14:paraId="2FFF36B7" w14:textId="77777777" w:rsidR="00C64C64" w:rsidRPr="002A724D" w:rsidRDefault="00C64C64" w:rsidP="00C64C64">
      <w:pPr>
        <w:rPr>
          <w:sz w:val="24"/>
          <w:szCs w:val="24"/>
        </w:rPr>
      </w:pPr>
      <w:r w:rsidRPr="002A724D">
        <w:rPr>
          <w:sz w:val="24"/>
          <w:szCs w:val="24"/>
        </w:rPr>
        <w:t>The length of office shall be no longer than one calend</w:t>
      </w:r>
      <w:r w:rsidR="002D65B7" w:rsidRPr="002A724D">
        <w:rPr>
          <w:sz w:val="24"/>
          <w:szCs w:val="24"/>
        </w:rPr>
        <w:t xml:space="preserve">ar year. Newly elected officers </w:t>
      </w:r>
      <w:r w:rsidRPr="002A724D">
        <w:rPr>
          <w:sz w:val="24"/>
          <w:szCs w:val="24"/>
        </w:rPr>
        <w:t>shall take office immediately and their term will end at the first scheduled me</w:t>
      </w:r>
      <w:r w:rsidR="002D65B7" w:rsidRPr="002A724D">
        <w:rPr>
          <w:sz w:val="24"/>
          <w:szCs w:val="24"/>
        </w:rPr>
        <w:t xml:space="preserve">eting the </w:t>
      </w:r>
      <w:r w:rsidRPr="002A724D">
        <w:rPr>
          <w:sz w:val="24"/>
          <w:szCs w:val="24"/>
        </w:rPr>
        <w:t>following year once new officers are announced.</w:t>
      </w:r>
    </w:p>
    <w:p w14:paraId="6CE2D7BB" w14:textId="77777777" w:rsidR="00C64C64" w:rsidRPr="002A724D" w:rsidRDefault="00C64C64" w:rsidP="00C64C64">
      <w:pPr>
        <w:rPr>
          <w:b/>
          <w:sz w:val="24"/>
          <w:szCs w:val="24"/>
          <w:u w:val="single"/>
        </w:rPr>
      </w:pPr>
      <w:r w:rsidRPr="002A724D">
        <w:rPr>
          <w:b/>
          <w:sz w:val="24"/>
          <w:szCs w:val="24"/>
          <w:u w:val="single"/>
        </w:rPr>
        <w:t>Article VI—Officer Vacancies</w:t>
      </w:r>
    </w:p>
    <w:p w14:paraId="557B0530" w14:textId="77777777" w:rsidR="00C64C64" w:rsidRPr="002A724D" w:rsidRDefault="00C64C64" w:rsidP="00C64C64">
      <w:pPr>
        <w:rPr>
          <w:b/>
          <w:sz w:val="24"/>
          <w:szCs w:val="24"/>
        </w:rPr>
      </w:pPr>
      <w:r w:rsidRPr="002A724D">
        <w:rPr>
          <w:b/>
          <w:sz w:val="24"/>
          <w:szCs w:val="24"/>
        </w:rPr>
        <w:t>Section 1: Removal of Officers</w:t>
      </w:r>
    </w:p>
    <w:p w14:paraId="6B82DDC6" w14:textId="77777777" w:rsidR="00C64C64" w:rsidRPr="002A724D" w:rsidRDefault="00C64C64" w:rsidP="00C64C64">
      <w:pPr>
        <w:rPr>
          <w:sz w:val="24"/>
          <w:szCs w:val="24"/>
        </w:rPr>
      </w:pPr>
      <w:r w:rsidRPr="002A724D">
        <w:rPr>
          <w:sz w:val="24"/>
          <w:szCs w:val="24"/>
        </w:rPr>
        <w:lastRenderedPageBreak/>
        <w:t>Any officer may be removed from office upon a 2/3 maj</w:t>
      </w:r>
      <w:r w:rsidR="002D65B7" w:rsidRPr="002A724D">
        <w:rPr>
          <w:sz w:val="24"/>
          <w:szCs w:val="24"/>
        </w:rPr>
        <w:t xml:space="preserve">ority vote of eligible members. </w:t>
      </w:r>
      <w:r w:rsidRPr="002A724D">
        <w:rPr>
          <w:sz w:val="24"/>
          <w:szCs w:val="24"/>
        </w:rPr>
        <w:t>The officer will be notified in writing of the possible ter</w:t>
      </w:r>
      <w:r w:rsidR="002D65B7" w:rsidRPr="002A724D">
        <w:rPr>
          <w:sz w:val="24"/>
          <w:szCs w:val="24"/>
        </w:rPr>
        <w:t xml:space="preserve">mination or removal at least 72 </w:t>
      </w:r>
      <w:r w:rsidRPr="002A724D">
        <w:rPr>
          <w:sz w:val="24"/>
          <w:szCs w:val="24"/>
        </w:rPr>
        <w:t>hours prior to the vote and will be allowed to address the org</w:t>
      </w:r>
      <w:r w:rsidR="002D65B7" w:rsidRPr="002A724D">
        <w:rPr>
          <w:sz w:val="24"/>
          <w:szCs w:val="24"/>
        </w:rPr>
        <w:t xml:space="preserve">anization in order to relate to </w:t>
      </w:r>
      <w:r w:rsidRPr="002A724D">
        <w:rPr>
          <w:sz w:val="24"/>
          <w:szCs w:val="24"/>
        </w:rPr>
        <w:t>members any relevant defense prior to the voting for removal.</w:t>
      </w:r>
    </w:p>
    <w:p w14:paraId="1682DEE2" w14:textId="77777777" w:rsidR="00C64C64" w:rsidRPr="002A724D" w:rsidRDefault="00C64C64" w:rsidP="00C64C64">
      <w:pPr>
        <w:rPr>
          <w:b/>
          <w:sz w:val="24"/>
          <w:szCs w:val="24"/>
        </w:rPr>
      </w:pPr>
      <w:r w:rsidRPr="002A724D">
        <w:rPr>
          <w:b/>
          <w:sz w:val="24"/>
          <w:szCs w:val="24"/>
        </w:rPr>
        <w:t>Section 2: Resignation</w:t>
      </w:r>
    </w:p>
    <w:p w14:paraId="35AD3196" w14:textId="77777777" w:rsidR="00C64C64" w:rsidRPr="002A724D" w:rsidRDefault="00C64C64" w:rsidP="00C64C64">
      <w:pPr>
        <w:rPr>
          <w:sz w:val="24"/>
          <w:szCs w:val="24"/>
        </w:rPr>
      </w:pPr>
      <w:r w:rsidRPr="002A724D">
        <w:rPr>
          <w:sz w:val="24"/>
          <w:szCs w:val="24"/>
        </w:rPr>
        <w:t xml:space="preserve">Officers no longer wishing to serve on the board must </w:t>
      </w:r>
      <w:r w:rsidR="002D65B7" w:rsidRPr="002A724D">
        <w:rPr>
          <w:sz w:val="24"/>
          <w:szCs w:val="24"/>
        </w:rPr>
        <w:t xml:space="preserve">submit their resignation to the </w:t>
      </w:r>
      <w:r w:rsidRPr="002A724D">
        <w:rPr>
          <w:sz w:val="24"/>
          <w:szCs w:val="24"/>
        </w:rPr>
        <w:t xml:space="preserve">President at least two (2) weeks in advance. Prior to the </w:t>
      </w:r>
      <w:r w:rsidR="002D65B7" w:rsidRPr="002A724D">
        <w:rPr>
          <w:sz w:val="24"/>
          <w:szCs w:val="24"/>
        </w:rPr>
        <w:t xml:space="preserve">officers final day he/she shall </w:t>
      </w:r>
      <w:r w:rsidRPr="002A724D">
        <w:rPr>
          <w:sz w:val="24"/>
          <w:szCs w:val="24"/>
        </w:rPr>
        <w:t>provide all documents relating to the organization and brief his/h</w:t>
      </w:r>
      <w:r w:rsidR="002D65B7" w:rsidRPr="002A724D">
        <w:rPr>
          <w:sz w:val="24"/>
          <w:szCs w:val="24"/>
        </w:rPr>
        <w:t xml:space="preserve">er replacement of </w:t>
      </w:r>
      <w:r w:rsidRPr="002A724D">
        <w:rPr>
          <w:sz w:val="24"/>
          <w:szCs w:val="24"/>
        </w:rPr>
        <w:t>current projects in his/her care.</w:t>
      </w:r>
    </w:p>
    <w:p w14:paraId="505404C8" w14:textId="77777777" w:rsidR="00C64C64" w:rsidRPr="002A724D" w:rsidRDefault="00C64C64" w:rsidP="00C64C64">
      <w:pPr>
        <w:rPr>
          <w:b/>
          <w:sz w:val="24"/>
          <w:szCs w:val="24"/>
        </w:rPr>
      </w:pPr>
      <w:r w:rsidRPr="002A724D">
        <w:rPr>
          <w:b/>
          <w:sz w:val="24"/>
          <w:szCs w:val="24"/>
        </w:rPr>
        <w:t>Section 3: Filling Vacant Officer Positions</w:t>
      </w:r>
    </w:p>
    <w:p w14:paraId="42485CD3" w14:textId="77777777" w:rsidR="00C64C64" w:rsidRPr="002A724D" w:rsidRDefault="00C64C64" w:rsidP="00C64C64">
      <w:pPr>
        <w:rPr>
          <w:sz w:val="24"/>
          <w:szCs w:val="24"/>
        </w:rPr>
      </w:pPr>
      <w:r w:rsidRPr="002A724D">
        <w:rPr>
          <w:sz w:val="24"/>
          <w:szCs w:val="24"/>
        </w:rPr>
        <w:t>In the event an officer is removed or resigns, the nominati</w:t>
      </w:r>
      <w:r w:rsidR="002D65B7" w:rsidRPr="002A724D">
        <w:rPr>
          <w:sz w:val="24"/>
          <w:szCs w:val="24"/>
        </w:rPr>
        <w:t xml:space="preserve">on process as stated in Article </w:t>
      </w:r>
      <w:r w:rsidRPr="002A724D">
        <w:rPr>
          <w:sz w:val="24"/>
          <w:szCs w:val="24"/>
        </w:rPr>
        <w:t>V Section 2 will take place at the next scheduled meeting. The electi</w:t>
      </w:r>
      <w:r w:rsidR="002D65B7" w:rsidRPr="002A724D">
        <w:rPr>
          <w:sz w:val="24"/>
          <w:szCs w:val="24"/>
        </w:rPr>
        <w:t xml:space="preserve">on process will take </w:t>
      </w:r>
      <w:r w:rsidRPr="002A724D">
        <w:rPr>
          <w:sz w:val="24"/>
          <w:szCs w:val="24"/>
        </w:rPr>
        <w:t>place as stated in Article V Section 3 at that same meet</w:t>
      </w:r>
      <w:r w:rsidR="002D65B7" w:rsidRPr="002A724D">
        <w:rPr>
          <w:sz w:val="24"/>
          <w:szCs w:val="24"/>
        </w:rPr>
        <w:t xml:space="preserve">ing. The newly elected </w:t>
      </w:r>
      <w:proofErr w:type="gramStart"/>
      <w:r w:rsidR="002D65B7" w:rsidRPr="002A724D">
        <w:rPr>
          <w:sz w:val="24"/>
          <w:szCs w:val="24"/>
        </w:rPr>
        <w:t>officers</w:t>
      </w:r>
      <w:proofErr w:type="gramEnd"/>
      <w:r w:rsidR="002D65B7" w:rsidRPr="002A724D">
        <w:rPr>
          <w:sz w:val="24"/>
          <w:szCs w:val="24"/>
        </w:rPr>
        <w:t xml:space="preserve"> </w:t>
      </w:r>
      <w:r w:rsidRPr="002A724D">
        <w:rPr>
          <w:sz w:val="24"/>
          <w:szCs w:val="24"/>
        </w:rPr>
        <w:t>term shall end at the annual election.</w:t>
      </w:r>
    </w:p>
    <w:p w14:paraId="6D1DE144" w14:textId="77777777" w:rsidR="00C64C64" w:rsidRPr="002A724D" w:rsidRDefault="00C64C64" w:rsidP="00C64C64">
      <w:pPr>
        <w:rPr>
          <w:b/>
          <w:sz w:val="24"/>
          <w:szCs w:val="24"/>
          <w:u w:val="single"/>
        </w:rPr>
      </w:pPr>
      <w:r w:rsidRPr="002A724D">
        <w:rPr>
          <w:b/>
          <w:sz w:val="24"/>
          <w:szCs w:val="24"/>
          <w:u w:val="single"/>
        </w:rPr>
        <w:t>Article VII—Meetings</w:t>
      </w:r>
    </w:p>
    <w:p w14:paraId="2E57ED02" w14:textId="77777777" w:rsidR="00C64C64" w:rsidRPr="002A724D" w:rsidRDefault="00C64C64" w:rsidP="00C64C64">
      <w:pPr>
        <w:rPr>
          <w:sz w:val="24"/>
          <w:szCs w:val="24"/>
        </w:rPr>
      </w:pPr>
      <w:r w:rsidRPr="002A724D">
        <w:rPr>
          <w:sz w:val="24"/>
          <w:szCs w:val="24"/>
        </w:rPr>
        <w:t>The quorum required to conduct business is fifty (50) percent of the officers and fifty</w:t>
      </w:r>
      <w:r w:rsidR="002D65B7" w:rsidRPr="002A724D">
        <w:rPr>
          <w:sz w:val="24"/>
          <w:szCs w:val="24"/>
        </w:rPr>
        <w:t xml:space="preserve"> </w:t>
      </w:r>
      <w:r w:rsidRPr="002A724D">
        <w:rPr>
          <w:sz w:val="24"/>
          <w:szCs w:val="24"/>
        </w:rPr>
        <w:t>percent (50) of the organization’s active members. The</w:t>
      </w:r>
      <w:r w:rsidR="002D65B7" w:rsidRPr="002A724D">
        <w:rPr>
          <w:sz w:val="24"/>
          <w:szCs w:val="24"/>
        </w:rPr>
        <w:t xml:space="preserve"> President will be in charge of </w:t>
      </w:r>
      <w:r w:rsidRPr="002A724D">
        <w:rPr>
          <w:sz w:val="24"/>
          <w:szCs w:val="24"/>
        </w:rPr>
        <w:t>calling meetings and the secretary will be responsible</w:t>
      </w:r>
      <w:r w:rsidR="002D65B7" w:rsidRPr="002A724D">
        <w:rPr>
          <w:sz w:val="24"/>
          <w:szCs w:val="24"/>
        </w:rPr>
        <w:t xml:space="preserve"> to notify all members. Members </w:t>
      </w:r>
      <w:r w:rsidRPr="002A724D">
        <w:rPr>
          <w:sz w:val="24"/>
          <w:szCs w:val="24"/>
        </w:rPr>
        <w:t>must be notified of meetings at least 48 hours in advance and shall be notified via</w:t>
      </w:r>
      <w:r w:rsidR="002D65B7" w:rsidRPr="002A724D">
        <w:rPr>
          <w:sz w:val="24"/>
          <w:szCs w:val="24"/>
        </w:rPr>
        <w:t xml:space="preserve"> e-mail </w:t>
      </w:r>
      <w:r w:rsidRPr="002A724D">
        <w:rPr>
          <w:sz w:val="24"/>
          <w:szCs w:val="24"/>
        </w:rPr>
        <w:t>and/or telephone. The president shall preside over all meetings.</w:t>
      </w:r>
    </w:p>
    <w:p w14:paraId="7E2C3094" w14:textId="77777777" w:rsidR="00C64C64" w:rsidRPr="002A724D" w:rsidRDefault="00C64C64" w:rsidP="00C64C64">
      <w:pPr>
        <w:rPr>
          <w:b/>
          <w:sz w:val="24"/>
          <w:szCs w:val="24"/>
          <w:u w:val="single"/>
        </w:rPr>
      </w:pPr>
      <w:r w:rsidRPr="002A724D">
        <w:rPr>
          <w:b/>
          <w:sz w:val="24"/>
          <w:szCs w:val="24"/>
          <w:u w:val="single"/>
        </w:rPr>
        <w:t>Article VIII—Advisor</w:t>
      </w:r>
    </w:p>
    <w:p w14:paraId="00508938" w14:textId="77777777" w:rsidR="00C64C64" w:rsidRPr="002A724D" w:rsidRDefault="00C64C64" w:rsidP="00C64C64">
      <w:pPr>
        <w:rPr>
          <w:b/>
          <w:sz w:val="24"/>
          <w:szCs w:val="24"/>
        </w:rPr>
      </w:pPr>
      <w:r w:rsidRPr="002A724D">
        <w:rPr>
          <w:b/>
          <w:sz w:val="24"/>
          <w:szCs w:val="24"/>
        </w:rPr>
        <w:t>Section 1: Nomination and Role</w:t>
      </w:r>
    </w:p>
    <w:p w14:paraId="2CACC8BD" w14:textId="77777777" w:rsidR="00C64C64" w:rsidRPr="002A724D" w:rsidRDefault="00C64C64" w:rsidP="00C64C64">
      <w:pPr>
        <w:rPr>
          <w:sz w:val="24"/>
          <w:szCs w:val="24"/>
        </w:rPr>
      </w:pPr>
      <w:r w:rsidRPr="002A724D">
        <w:rPr>
          <w:sz w:val="24"/>
          <w:szCs w:val="24"/>
        </w:rPr>
        <w:t>The advisor shall be selected by the officers of this organ</w:t>
      </w:r>
      <w:r w:rsidR="002D65B7" w:rsidRPr="002A724D">
        <w:rPr>
          <w:sz w:val="24"/>
          <w:szCs w:val="24"/>
        </w:rPr>
        <w:t xml:space="preserve">ization and must be approved by </w:t>
      </w:r>
      <w:r w:rsidRPr="002A724D">
        <w:rPr>
          <w:sz w:val="24"/>
          <w:szCs w:val="24"/>
        </w:rPr>
        <w:t>a simple majority vote of eligible members. The advisor</w:t>
      </w:r>
      <w:r w:rsidR="002D65B7" w:rsidRPr="002A724D">
        <w:rPr>
          <w:sz w:val="24"/>
          <w:szCs w:val="24"/>
        </w:rPr>
        <w:t xml:space="preserve"> shall serve as a mentor to the </w:t>
      </w:r>
      <w:r w:rsidRPr="002A724D">
        <w:rPr>
          <w:sz w:val="24"/>
          <w:szCs w:val="24"/>
        </w:rPr>
        <w:t>organization providing guidance to the officers and members. The advisor has no voting rights. The advisor position has no term limit other th</w:t>
      </w:r>
      <w:r w:rsidR="002D65B7" w:rsidRPr="002A724D">
        <w:rPr>
          <w:sz w:val="24"/>
          <w:szCs w:val="24"/>
        </w:rPr>
        <w:t xml:space="preserve">an he/she must be a current FSU </w:t>
      </w:r>
      <w:r w:rsidRPr="002A724D">
        <w:rPr>
          <w:sz w:val="24"/>
          <w:szCs w:val="24"/>
        </w:rPr>
        <w:t>faculty or staff member.</w:t>
      </w:r>
    </w:p>
    <w:p w14:paraId="7B9DD89E" w14:textId="77777777" w:rsidR="00C64C64" w:rsidRPr="002A724D" w:rsidRDefault="00C64C64" w:rsidP="00C64C64">
      <w:pPr>
        <w:rPr>
          <w:b/>
          <w:sz w:val="24"/>
          <w:szCs w:val="24"/>
        </w:rPr>
      </w:pPr>
      <w:r w:rsidRPr="002A724D">
        <w:rPr>
          <w:b/>
          <w:sz w:val="24"/>
          <w:szCs w:val="24"/>
        </w:rPr>
        <w:t>Section 2: Removal and Replacement of Advisor</w:t>
      </w:r>
    </w:p>
    <w:p w14:paraId="718C2B71" w14:textId="77777777" w:rsidR="00C64C64" w:rsidRPr="002A724D" w:rsidRDefault="00C64C64" w:rsidP="00C64C64">
      <w:pPr>
        <w:rPr>
          <w:sz w:val="24"/>
          <w:szCs w:val="24"/>
        </w:rPr>
      </w:pPr>
      <w:r w:rsidRPr="002A724D">
        <w:rPr>
          <w:sz w:val="24"/>
          <w:szCs w:val="24"/>
        </w:rPr>
        <w:t>The advisor will be notified in writing of the possible rem</w:t>
      </w:r>
      <w:r w:rsidR="002D65B7" w:rsidRPr="002A724D">
        <w:rPr>
          <w:sz w:val="24"/>
          <w:szCs w:val="24"/>
        </w:rPr>
        <w:t xml:space="preserve">oval at least 72 hours prior to </w:t>
      </w:r>
      <w:r w:rsidRPr="002A724D">
        <w:rPr>
          <w:sz w:val="24"/>
          <w:szCs w:val="24"/>
        </w:rPr>
        <w:t>the vote and will be allowed to address the organization in</w:t>
      </w:r>
      <w:r w:rsidR="002D65B7" w:rsidRPr="002A724D">
        <w:rPr>
          <w:sz w:val="24"/>
          <w:szCs w:val="24"/>
        </w:rPr>
        <w:t xml:space="preserve"> order to relate to members any </w:t>
      </w:r>
      <w:r w:rsidRPr="002A724D">
        <w:rPr>
          <w:sz w:val="24"/>
          <w:szCs w:val="24"/>
        </w:rPr>
        <w:t xml:space="preserve">relevant defense prior to the voting for removal. Upon </w:t>
      </w:r>
      <w:r w:rsidR="002D65B7" w:rsidRPr="002A724D">
        <w:rPr>
          <w:sz w:val="24"/>
          <w:szCs w:val="24"/>
        </w:rPr>
        <w:t xml:space="preserve">a 2/3 majority vote of eligible </w:t>
      </w:r>
      <w:r w:rsidRPr="002A724D">
        <w:rPr>
          <w:sz w:val="24"/>
          <w:szCs w:val="24"/>
        </w:rPr>
        <w:t>members the advisor will be remove from his/her duties.</w:t>
      </w:r>
    </w:p>
    <w:p w14:paraId="296B8C9B" w14:textId="77777777" w:rsidR="008A260B" w:rsidRPr="002A724D" w:rsidRDefault="008A260B" w:rsidP="008A260B">
      <w:pPr>
        <w:rPr>
          <w:b/>
          <w:sz w:val="24"/>
          <w:szCs w:val="24"/>
          <w:u w:val="single"/>
        </w:rPr>
      </w:pPr>
      <w:r w:rsidRPr="002A724D">
        <w:rPr>
          <w:b/>
          <w:sz w:val="24"/>
          <w:szCs w:val="24"/>
          <w:u w:val="single"/>
        </w:rPr>
        <w:lastRenderedPageBreak/>
        <w:t>Article VIII—Finances</w:t>
      </w:r>
    </w:p>
    <w:p w14:paraId="1DFDE835" w14:textId="77777777" w:rsidR="008A260B" w:rsidRPr="002A724D" w:rsidRDefault="008A260B" w:rsidP="008A260B">
      <w:pPr>
        <w:rPr>
          <w:b/>
          <w:sz w:val="24"/>
          <w:szCs w:val="24"/>
        </w:rPr>
      </w:pPr>
      <w:r w:rsidRPr="002A724D">
        <w:rPr>
          <w:b/>
          <w:sz w:val="24"/>
          <w:szCs w:val="24"/>
        </w:rPr>
        <w:t>Section 1: Membership Dues</w:t>
      </w:r>
    </w:p>
    <w:p w14:paraId="30C20130" w14:textId="77777777" w:rsidR="008A260B" w:rsidRPr="002A724D" w:rsidRDefault="008A260B" w:rsidP="008A260B">
      <w:pPr>
        <w:rPr>
          <w:sz w:val="24"/>
          <w:szCs w:val="24"/>
        </w:rPr>
      </w:pPr>
      <w:r w:rsidRPr="002A724D">
        <w:rPr>
          <w:sz w:val="24"/>
          <w:szCs w:val="24"/>
        </w:rPr>
        <w:t>There will be no membership dues to participate in the organization. As stated in Article III Section 1, no university student may be denied membership due to inability to pay dues. If a member is not able to pay dues, other arrangements will be made.</w:t>
      </w:r>
    </w:p>
    <w:p w14:paraId="1DB4504D" w14:textId="77777777" w:rsidR="008A260B" w:rsidRPr="002A724D" w:rsidRDefault="008A260B" w:rsidP="008A260B">
      <w:pPr>
        <w:rPr>
          <w:b/>
          <w:sz w:val="24"/>
          <w:szCs w:val="24"/>
        </w:rPr>
      </w:pPr>
      <w:r w:rsidRPr="002A724D">
        <w:rPr>
          <w:b/>
          <w:sz w:val="24"/>
          <w:szCs w:val="24"/>
        </w:rPr>
        <w:t>Section 2: Spending Organization’s Money</w:t>
      </w:r>
    </w:p>
    <w:p w14:paraId="297966DA" w14:textId="77777777" w:rsidR="008A260B" w:rsidRPr="002A724D" w:rsidRDefault="008A260B" w:rsidP="008A260B">
      <w:pPr>
        <w:rPr>
          <w:sz w:val="24"/>
          <w:szCs w:val="24"/>
        </w:rPr>
      </w:pPr>
      <w:r w:rsidRPr="002A724D">
        <w:rPr>
          <w:sz w:val="24"/>
          <w:szCs w:val="24"/>
        </w:rPr>
        <w:t>For the protection of the organization and its officers it is required that two authorized signatures sign all monetary transactions. Only the President, Vice President, Treasurer, and FSU Faculty/Staff Advisor can be signers on the organization’s account. Organizational funds may be spent on items such as office supplies, events/activities, publicity, travel expenses, conference fees, etc., but will not be used for anything illegal under University, local, state, and federal laws.</w:t>
      </w:r>
    </w:p>
    <w:p w14:paraId="316B7A9C" w14:textId="77777777" w:rsidR="008A260B" w:rsidRPr="002A724D" w:rsidRDefault="008A260B" w:rsidP="008A260B">
      <w:pPr>
        <w:rPr>
          <w:b/>
          <w:sz w:val="24"/>
          <w:szCs w:val="24"/>
        </w:rPr>
      </w:pPr>
      <w:r w:rsidRPr="002A724D">
        <w:rPr>
          <w:b/>
          <w:sz w:val="24"/>
          <w:szCs w:val="24"/>
        </w:rPr>
        <w:t>Section 3: Officer Transition</w:t>
      </w:r>
    </w:p>
    <w:p w14:paraId="034B7C1B" w14:textId="77777777" w:rsidR="008A260B" w:rsidRPr="002A724D" w:rsidRDefault="008A260B" w:rsidP="008A260B">
      <w:pPr>
        <w:rPr>
          <w:sz w:val="24"/>
          <w:szCs w:val="24"/>
        </w:rPr>
      </w:pPr>
      <w:r w:rsidRPr="002A724D">
        <w:rPr>
          <w:sz w:val="24"/>
          <w:szCs w:val="24"/>
        </w:rPr>
        <w:t>It shall be the responsibility of all account signers to change contact information as well as assist in the update of new account signatures after each election with the organizations financial institution. In addition, the Treasurer will be responsible to pass along all information from previous year’s budget and current budget.</w:t>
      </w:r>
    </w:p>
    <w:p w14:paraId="01E4CB97" w14:textId="77777777" w:rsidR="008A260B" w:rsidRPr="002A724D" w:rsidRDefault="008A260B" w:rsidP="008A260B">
      <w:pPr>
        <w:rPr>
          <w:b/>
          <w:sz w:val="24"/>
          <w:szCs w:val="24"/>
        </w:rPr>
      </w:pPr>
      <w:r w:rsidRPr="002A724D">
        <w:rPr>
          <w:b/>
          <w:sz w:val="24"/>
          <w:szCs w:val="24"/>
        </w:rPr>
        <w:t>Section 4: Dissolution of Organization</w:t>
      </w:r>
    </w:p>
    <w:p w14:paraId="416300AD" w14:textId="77777777" w:rsidR="008A260B" w:rsidRPr="002A724D" w:rsidRDefault="008A260B" w:rsidP="008A260B">
      <w:pPr>
        <w:rPr>
          <w:sz w:val="24"/>
          <w:szCs w:val="24"/>
        </w:rPr>
      </w:pPr>
      <w:r w:rsidRPr="002A724D">
        <w:rPr>
          <w:sz w:val="24"/>
          <w:szCs w:val="24"/>
        </w:rPr>
        <w:t>In the event that the organization ceases to exist, any funds remaining in the organization’s account shall be remitted back to the Student Government Association.</w:t>
      </w:r>
    </w:p>
    <w:p w14:paraId="0E1DCCC1" w14:textId="77777777" w:rsidR="008A260B" w:rsidRPr="002A724D" w:rsidRDefault="008A260B" w:rsidP="008A260B">
      <w:pPr>
        <w:rPr>
          <w:b/>
          <w:sz w:val="24"/>
          <w:szCs w:val="24"/>
          <w:u w:val="single"/>
        </w:rPr>
      </w:pPr>
      <w:r w:rsidRPr="002A724D">
        <w:rPr>
          <w:b/>
          <w:sz w:val="24"/>
          <w:szCs w:val="24"/>
          <w:u w:val="single"/>
        </w:rPr>
        <w:t>Article IX—Publications</w:t>
      </w:r>
    </w:p>
    <w:p w14:paraId="2844C721" w14:textId="77777777" w:rsidR="008A260B" w:rsidRPr="002A724D" w:rsidRDefault="008A260B" w:rsidP="008A260B">
      <w:pPr>
        <w:rPr>
          <w:b/>
          <w:sz w:val="24"/>
          <w:szCs w:val="24"/>
        </w:rPr>
      </w:pPr>
      <w:r w:rsidRPr="002A724D">
        <w:rPr>
          <w:b/>
          <w:sz w:val="24"/>
          <w:szCs w:val="24"/>
        </w:rPr>
        <w:t>Section 1: Compliance</w:t>
      </w:r>
    </w:p>
    <w:p w14:paraId="71980D9C" w14:textId="77777777" w:rsidR="008A260B" w:rsidRPr="002A724D" w:rsidRDefault="008A260B" w:rsidP="008A260B">
      <w:pPr>
        <w:rPr>
          <w:sz w:val="24"/>
          <w:szCs w:val="24"/>
        </w:rPr>
      </w:pPr>
      <w:r w:rsidRPr="002A724D">
        <w:rPr>
          <w:sz w:val="24"/>
          <w:szCs w:val="24"/>
        </w:rPr>
        <w:t>All advertisements of the organization must comply with the University Posting Policy</w:t>
      </w:r>
    </w:p>
    <w:p w14:paraId="714F0498" w14:textId="77777777" w:rsidR="008A260B" w:rsidRPr="002A724D" w:rsidRDefault="008A260B" w:rsidP="008A260B">
      <w:pPr>
        <w:rPr>
          <w:sz w:val="24"/>
          <w:szCs w:val="24"/>
        </w:rPr>
      </w:pPr>
      <w:r w:rsidRPr="002A724D">
        <w:rPr>
          <w:sz w:val="24"/>
          <w:szCs w:val="24"/>
        </w:rPr>
        <w:t>(http://</w:t>
      </w:r>
      <w:r w:rsidR="007A2E9F" w:rsidRPr="007A2E9F">
        <w:rPr>
          <w:sz w:val="24"/>
          <w:szCs w:val="24"/>
        </w:rPr>
        <w:t>posting.fsu.edu</w:t>
      </w:r>
      <w:r w:rsidRPr="002A724D">
        <w:rPr>
          <w:sz w:val="24"/>
          <w:szCs w:val="24"/>
        </w:rPr>
        <w:t>).</w:t>
      </w:r>
    </w:p>
    <w:p w14:paraId="7F701CD9" w14:textId="77777777" w:rsidR="008A260B" w:rsidRPr="002A724D" w:rsidRDefault="008A260B" w:rsidP="008A260B">
      <w:pPr>
        <w:rPr>
          <w:b/>
          <w:sz w:val="24"/>
          <w:szCs w:val="24"/>
        </w:rPr>
      </w:pPr>
      <w:r w:rsidRPr="002A724D">
        <w:rPr>
          <w:b/>
          <w:sz w:val="24"/>
          <w:szCs w:val="24"/>
        </w:rPr>
        <w:t>Section 2: Approval</w:t>
      </w:r>
    </w:p>
    <w:p w14:paraId="0B0FA4C0" w14:textId="77777777" w:rsidR="008A260B" w:rsidRPr="002A724D" w:rsidRDefault="008A260B" w:rsidP="008A260B">
      <w:pPr>
        <w:rPr>
          <w:sz w:val="24"/>
          <w:szCs w:val="24"/>
        </w:rPr>
      </w:pPr>
      <w:r w:rsidRPr="002A724D">
        <w:rPr>
          <w:sz w:val="24"/>
          <w:szCs w:val="24"/>
        </w:rPr>
        <w:t>The Secretary, President, and Faculty Advisor must approve all publications, shirts, flyers, etc. prior to duplication and distribution.</w:t>
      </w:r>
    </w:p>
    <w:p w14:paraId="72300D39" w14:textId="77777777" w:rsidR="008A260B" w:rsidRPr="002A724D" w:rsidRDefault="008A260B" w:rsidP="008A260B">
      <w:pPr>
        <w:rPr>
          <w:b/>
          <w:sz w:val="24"/>
          <w:szCs w:val="24"/>
          <w:u w:val="single"/>
        </w:rPr>
      </w:pPr>
      <w:r w:rsidRPr="002A724D">
        <w:rPr>
          <w:b/>
          <w:sz w:val="24"/>
          <w:szCs w:val="24"/>
          <w:u w:val="single"/>
        </w:rPr>
        <w:t>Article X—Amendments</w:t>
      </w:r>
    </w:p>
    <w:p w14:paraId="38783BBE" w14:textId="77777777" w:rsidR="008A260B" w:rsidRPr="002A724D" w:rsidRDefault="008A260B" w:rsidP="008A260B">
      <w:pPr>
        <w:rPr>
          <w:sz w:val="24"/>
          <w:szCs w:val="24"/>
        </w:rPr>
      </w:pPr>
      <w:r w:rsidRPr="002A724D">
        <w:rPr>
          <w:sz w:val="24"/>
          <w:szCs w:val="24"/>
        </w:rPr>
        <w:lastRenderedPageBreak/>
        <w:t>Amendments to the constitution must be proposed in writing to the President. The amendment must then be presented to the organization during a scheduled meeting and should include a full explanation and/or rationale for the amendment. The amendment must be voted on at the next scheduled meeting. The amendment shall not take effect until approved by a majority vote of eligible members of the organization.</w:t>
      </w:r>
    </w:p>
    <w:p w14:paraId="7798C18F" w14:textId="77777777" w:rsidR="008A260B" w:rsidRPr="002A724D" w:rsidRDefault="008A260B" w:rsidP="008A260B">
      <w:pPr>
        <w:rPr>
          <w:b/>
          <w:sz w:val="24"/>
          <w:szCs w:val="24"/>
        </w:rPr>
      </w:pPr>
      <w:r w:rsidRPr="002A724D">
        <w:rPr>
          <w:b/>
          <w:sz w:val="24"/>
          <w:szCs w:val="24"/>
        </w:rPr>
        <w:t>History of Constitution</w:t>
      </w:r>
    </w:p>
    <w:p w14:paraId="3A468D7A" w14:textId="77777777" w:rsidR="008A260B" w:rsidRDefault="00DD6D66" w:rsidP="008A260B">
      <w:pPr>
        <w:rPr>
          <w:sz w:val="24"/>
          <w:szCs w:val="24"/>
        </w:rPr>
      </w:pPr>
      <w:r>
        <w:rPr>
          <w:sz w:val="24"/>
          <w:szCs w:val="24"/>
        </w:rPr>
        <w:t>Created: 1st</w:t>
      </w:r>
      <w:r w:rsidR="008A260B" w:rsidRPr="002A724D">
        <w:rPr>
          <w:sz w:val="24"/>
          <w:szCs w:val="24"/>
        </w:rPr>
        <w:t xml:space="preserve"> day of </w:t>
      </w:r>
      <w:r>
        <w:rPr>
          <w:sz w:val="24"/>
          <w:szCs w:val="24"/>
        </w:rPr>
        <w:t>July</w:t>
      </w:r>
      <w:r w:rsidR="008A260B" w:rsidRPr="002A724D">
        <w:rPr>
          <w:sz w:val="24"/>
          <w:szCs w:val="24"/>
        </w:rPr>
        <w:t xml:space="preserve"> in the year 2012</w:t>
      </w:r>
    </w:p>
    <w:p w14:paraId="3FAE44FB" w14:textId="7640E03E" w:rsidR="0015247C" w:rsidRPr="002A724D" w:rsidRDefault="0015247C" w:rsidP="008A260B">
      <w:pPr>
        <w:rPr>
          <w:sz w:val="24"/>
          <w:szCs w:val="24"/>
        </w:rPr>
      </w:pPr>
      <w:r>
        <w:rPr>
          <w:sz w:val="24"/>
          <w:szCs w:val="24"/>
        </w:rPr>
        <w:t xml:space="preserve">Revised: </w:t>
      </w:r>
      <w:r w:rsidR="004A413F">
        <w:rPr>
          <w:sz w:val="24"/>
          <w:szCs w:val="24"/>
        </w:rPr>
        <w:t>2</w:t>
      </w:r>
      <w:r w:rsidR="00854AD7">
        <w:rPr>
          <w:sz w:val="24"/>
          <w:szCs w:val="24"/>
        </w:rPr>
        <w:t>2</w:t>
      </w:r>
      <w:r w:rsidR="00854AD7" w:rsidRPr="00854AD7">
        <w:rPr>
          <w:sz w:val="24"/>
          <w:szCs w:val="24"/>
          <w:vertAlign w:val="superscript"/>
        </w:rPr>
        <w:t>nd</w:t>
      </w:r>
      <w:r w:rsidR="00854AD7">
        <w:rPr>
          <w:sz w:val="24"/>
          <w:szCs w:val="24"/>
        </w:rPr>
        <w:t xml:space="preserve"> </w:t>
      </w:r>
      <w:bookmarkStart w:id="0" w:name="_GoBack"/>
      <w:bookmarkEnd w:id="0"/>
      <w:r>
        <w:rPr>
          <w:sz w:val="24"/>
          <w:szCs w:val="24"/>
        </w:rPr>
        <w:t xml:space="preserve">day of </w:t>
      </w:r>
      <w:r w:rsidR="004A413F">
        <w:rPr>
          <w:sz w:val="24"/>
          <w:szCs w:val="24"/>
        </w:rPr>
        <w:t>January</w:t>
      </w:r>
      <w:r>
        <w:rPr>
          <w:sz w:val="24"/>
          <w:szCs w:val="24"/>
        </w:rPr>
        <w:t xml:space="preserve"> in the year of </w:t>
      </w:r>
      <w:r w:rsidR="004A413F">
        <w:rPr>
          <w:sz w:val="24"/>
          <w:szCs w:val="24"/>
        </w:rPr>
        <w:t>2020</w:t>
      </w:r>
    </w:p>
    <w:p w14:paraId="1B992BD9" w14:textId="77777777" w:rsidR="00C64C64" w:rsidRPr="002A724D" w:rsidRDefault="00C64C64" w:rsidP="00C64C64">
      <w:pPr>
        <w:rPr>
          <w:sz w:val="24"/>
          <w:szCs w:val="24"/>
        </w:rPr>
      </w:pPr>
    </w:p>
    <w:sectPr w:rsidR="00C64C64" w:rsidRPr="002A7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3859"/>
    <w:multiLevelType w:val="hybridMultilevel"/>
    <w:tmpl w:val="AC98EF42"/>
    <w:lvl w:ilvl="0" w:tplc="5410402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8A302A"/>
    <w:multiLevelType w:val="hybridMultilevel"/>
    <w:tmpl w:val="EE2E20DC"/>
    <w:lvl w:ilvl="0" w:tplc="E66692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023D75"/>
    <w:multiLevelType w:val="hybridMultilevel"/>
    <w:tmpl w:val="C2364D4A"/>
    <w:lvl w:ilvl="0" w:tplc="4F24AF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 w15:restartNumberingAfterBreak="0">
    <w:nsid w:val="30846861"/>
    <w:multiLevelType w:val="hybridMultilevel"/>
    <w:tmpl w:val="4894C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B00408"/>
    <w:multiLevelType w:val="hybridMultilevel"/>
    <w:tmpl w:val="899A43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71854E4A"/>
    <w:multiLevelType w:val="hybridMultilevel"/>
    <w:tmpl w:val="4AE2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5"/>
  </w:num>
  <w:num w:numId="2">
    <w:abstractNumId w:val="2"/>
  </w:num>
  <w:num w:numId="3">
    <w:abstractNumId w:val="1"/>
  </w:num>
  <w:num w:numId="4">
    <w:abstractNumId w:val="4"/>
  </w:num>
  <w:num w:numId="5">
    <w:abstractNumId w:val="3"/>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73"/>
    <w:rsid w:val="00047A49"/>
    <w:rsid w:val="0007709C"/>
    <w:rsid w:val="0008013C"/>
    <w:rsid w:val="000B66BC"/>
    <w:rsid w:val="000C60A5"/>
    <w:rsid w:val="000E1C01"/>
    <w:rsid w:val="0015247C"/>
    <w:rsid w:val="001B1F21"/>
    <w:rsid w:val="001D18F6"/>
    <w:rsid w:val="001E1B66"/>
    <w:rsid w:val="001F6DA6"/>
    <w:rsid w:val="002A724D"/>
    <w:rsid w:val="002D65B7"/>
    <w:rsid w:val="004A413F"/>
    <w:rsid w:val="005715EA"/>
    <w:rsid w:val="00593CD7"/>
    <w:rsid w:val="005E6D1D"/>
    <w:rsid w:val="00684114"/>
    <w:rsid w:val="006A6DBF"/>
    <w:rsid w:val="006C5D8A"/>
    <w:rsid w:val="007711B5"/>
    <w:rsid w:val="007A2E9F"/>
    <w:rsid w:val="007B1EBA"/>
    <w:rsid w:val="00825AA8"/>
    <w:rsid w:val="00854AD7"/>
    <w:rsid w:val="00872BD5"/>
    <w:rsid w:val="008A260B"/>
    <w:rsid w:val="008E252D"/>
    <w:rsid w:val="00983D4C"/>
    <w:rsid w:val="009B1ED0"/>
    <w:rsid w:val="00A010EE"/>
    <w:rsid w:val="00A112CD"/>
    <w:rsid w:val="00AB7801"/>
    <w:rsid w:val="00C64C64"/>
    <w:rsid w:val="00C71C0F"/>
    <w:rsid w:val="00C82B2D"/>
    <w:rsid w:val="00CA5C5E"/>
    <w:rsid w:val="00DA7E60"/>
    <w:rsid w:val="00DD6D66"/>
    <w:rsid w:val="00E04A73"/>
    <w:rsid w:val="00EE2F3F"/>
    <w:rsid w:val="00FA1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4F63"/>
  <w15:docId w15:val="{9C930580-92CA-49C6-8922-915862D0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536"/>
    <w:pPr>
      <w:ind w:left="720"/>
      <w:contextualSpacing/>
    </w:pPr>
  </w:style>
  <w:style w:type="paragraph" w:styleId="BalloonText">
    <w:name w:val="Balloon Text"/>
    <w:basedOn w:val="Normal"/>
    <w:link w:val="BalloonTextChar"/>
    <w:uiPriority w:val="99"/>
    <w:semiHidden/>
    <w:unhideWhenUsed/>
    <w:rsid w:val="00C71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599339">
      <w:bodyDiv w:val="1"/>
      <w:marLeft w:val="0"/>
      <w:marRight w:val="0"/>
      <w:marTop w:val="0"/>
      <w:marBottom w:val="0"/>
      <w:divBdr>
        <w:top w:val="none" w:sz="0" w:space="0" w:color="auto"/>
        <w:left w:val="none" w:sz="0" w:space="0" w:color="auto"/>
        <w:bottom w:val="none" w:sz="0" w:space="0" w:color="auto"/>
        <w:right w:val="none" w:sz="0" w:space="0" w:color="auto"/>
      </w:divBdr>
    </w:div>
    <w:div w:id="16409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71FBB74AB0348947FF8CDE8C08F1B" ma:contentTypeVersion="4" ma:contentTypeDescription="Create a new document." ma:contentTypeScope="" ma:versionID="f41a3150bc8ead134ee6f52bba46e732">
  <xsd:schema xmlns:xsd="http://www.w3.org/2001/XMLSchema" xmlns:xs="http://www.w3.org/2001/XMLSchema" xmlns:p="http://schemas.microsoft.com/office/2006/metadata/properties" xmlns:ns3="7fbf64ac-08dc-482b-9fd9-c65f50ac409c" targetNamespace="http://schemas.microsoft.com/office/2006/metadata/properties" ma:root="true" ma:fieldsID="2339e8e30a4121075c80e821754849e9" ns3:_="">
    <xsd:import namespace="7fbf64ac-08dc-482b-9fd9-c65f50ac40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f64ac-08dc-482b-9fd9-c65f50ac4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1A2F8-3A31-43EA-ADE1-DEC101F0D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f64ac-08dc-482b-9fd9-c65f50ac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AB1EB-E4B6-42FF-B60C-312A06756714}">
  <ds:schemaRefs>
    <ds:schemaRef ds:uri="http://schemas.microsoft.com/sharepoint/v3/contenttype/forms"/>
  </ds:schemaRefs>
</ds:datastoreItem>
</file>

<file path=customXml/itemProps3.xml><?xml version="1.0" encoding="utf-8"?>
<ds:datastoreItem xmlns:ds="http://schemas.openxmlformats.org/officeDocument/2006/customXml" ds:itemID="{E91B1F9D-61A7-45C3-8A9F-7316C65CD3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CFB777-888E-444B-A120-04DBDF1A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College of Medicine, Florida State University</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Kendall Anne Philipson</cp:lastModifiedBy>
  <cp:revision>2</cp:revision>
  <cp:lastPrinted>2012-09-30T18:57:00Z</cp:lastPrinted>
  <dcterms:created xsi:type="dcterms:W3CDTF">2020-01-22T21:08:00Z</dcterms:created>
  <dcterms:modified xsi:type="dcterms:W3CDTF">2020-01-22T21:08:00Z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0x010100B0E71FBB74AB0348947FF8CDE8C08F1B</vt:lpwstr>
  </property>
</Properties>
</file>